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E46A" w14:textId="014929EE" w:rsidR="00AE0346" w:rsidRPr="004C547E" w:rsidRDefault="00AE0346" w:rsidP="00AE0346">
      <w:pPr>
        <w:spacing w:after="200" w:line="276" w:lineRule="auto"/>
        <w:jc w:val="center"/>
        <w:rPr>
          <w:b/>
          <w:bCs/>
          <w:sz w:val="18"/>
          <w:szCs w:val="18"/>
        </w:rPr>
      </w:pPr>
    </w:p>
    <w:p w14:paraId="2FD60A64" w14:textId="77777777" w:rsidR="00634F76" w:rsidRPr="004C547E" w:rsidRDefault="00634F76" w:rsidP="00AE0346">
      <w:pPr>
        <w:spacing w:after="200" w:line="276" w:lineRule="auto"/>
        <w:jc w:val="center"/>
        <w:rPr>
          <w:b/>
          <w:bCs/>
          <w:sz w:val="18"/>
          <w:szCs w:val="18"/>
        </w:rPr>
      </w:pPr>
    </w:p>
    <w:p w14:paraId="41595DD9" w14:textId="1D40164E" w:rsidR="00634F76" w:rsidRPr="004C547E" w:rsidRDefault="00997555" w:rsidP="00AE0346">
      <w:pPr>
        <w:spacing w:after="200" w:line="276" w:lineRule="auto"/>
        <w:jc w:val="center"/>
        <w:rPr>
          <w:b/>
          <w:bCs/>
          <w:sz w:val="18"/>
          <w:szCs w:val="18"/>
        </w:rPr>
      </w:pPr>
      <w:r w:rsidRPr="00997555">
        <w:rPr>
          <w:b/>
          <w:bCs/>
          <w:noProof/>
          <w:sz w:val="18"/>
          <w:szCs w:val="18"/>
        </w:rPr>
        <w:drawing>
          <wp:inline distT="0" distB="0" distL="0" distR="0" wp14:anchorId="0CEA93FF" wp14:editId="66701299">
            <wp:extent cx="2571750" cy="1355008"/>
            <wp:effectExtent l="0" t="0" r="0" b="0"/>
            <wp:docPr id="23" name="Picture 23"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528" cy="1361214"/>
                    </a:xfrm>
                    <a:prstGeom prst="rect">
                      <a:avLst/>
                    </a:prstGeom>
                    <a:noFill/>
                    <a:ln>
                      <a:noFill/>
                    </a:ln>
                  </pic:spPr>
                </pic:pic>
              </a:graphicData>
            </a:graphic>
          </wp:inline>
        </w:drawing>
      </w:r>
    </w:p>
    <w:p w14:paraId="5D7D3962" w14:textId="7856AE80" w:rsidR="00397A40" w:rsidRPr="004C547E" w:rsidRDefault="00397A40" w:rsidP="0073797A">
      <w:pPr>
        <w:spacing w:before="240" w:after="240"/>
        <w:jc w:val="center"/>
        <w:rPr>
          <w:bCs/>
          <w:sz w:val="40"/>
          <w:szCs w:val="40"/>
        </w:rPr>
      </w:pPr>
      <w:r w:rsidRPr="004C547E">
        <w:rPr>
          <w:bCs/>
          <w:sz w:val="40"/>
          <w:szCs w:val="40"/>
        </w:rPr>
        <w:t>“</w:t>
      </w:r>
      <w:r w:rsidR="007D2AD8" w:rsidRPr="007D2AD8">
        <w:rPr>
          <w:bCs/>
          <w:sz w:val="40"/>
          <w:szCs w:val="40"/>
        </w:rPr>
        <w:t>Muthoot Capital Services L</w:t>
      </w:r>
      <w:r w:rsidR="007D2AD8">
        <w:rPr>
          <w:bCs/>
          <w:sz w:val="40"/>
          <w:szCs w:val="40"/>
        </w:rPr>
        <w:t>imi</w:t>
      </w:r>
      <w:r w:rsidR="007D2AD8" w:rsidRPr="007D2AD8">
        <w:rPr>
          <w:bCs/>
          <w:sz w:val="40"/>
          <w:szCs w:val="40"/>
        </w:rPr>
        <w:t>t</w:t>
      </w:r>
      <w:r w:rsidR="007D2AD8">
        <w:rPr>
          <w:bCs/>
          <w:sz w:val="40"/>
          <w:szCs w:val="40"/>
        </w:rPr>
        <w:t>e</w:t>
      </w:r>
      <w:r w:rsidR="007D2AD8" w:rsidRPr="007D2AD8">
        <w:rPr>
          <w:bCs/>
          <w:sz w:val="40"/>
          <w:szCs w:val="40"/>
        </w:rPr>
        <w:t>d</w:t>
      </w:r>
    </w:p>
    <w:p w14:paraId="794A7C40" w14:textId="6C12A07B" w:rsidR="007D5C26" w:rsidRPr="004C547E" w:rsidRDefault="0081646D" w:rsidP="0073797A">
      <w:pPr>
        <w:spacing w:before="240" w:after="240"/>
        <w:jc w:val="center"/>
        <w:rPr>
          <w:b/>
          <w:bCs/>
          <w:sz w:val="20"/>
          <w:szCs w:val="20"/>
        </w:rPr>
      </w:pPr>
      <w:r>
        <w:rPr>
          <w:bCs/>
          <w:sz w:val="40"/>
          <w:szCs w:val="40"/>
        </w:rPr>
        <w:t>Q2</w:t>
      </w:r>
      <w:r w:rsidR="0073797A" w:rsidRPr="004C547E">
        <w:rPr>
          <w:bCs/>
          <w:sz w:val="40"/>
          <w:szCs w:val="40"/>
        </w:rPr>
        <w:t xml:space="preserve"> FY '2</w:t>
      </w:r>
      <w:r w:rsidR="006335E3">
        <w:rPr>
          <w:bCs/>
          <w:sz w:val="40"/>
          <w:szCs w:val="40"/>
        </w:rPr>
        <w:t>5</w:t>
      </w:r>
      <w:r w:rsidR="0073797A" w:rsidRPr="004C547E">
        <w:rPr>
          <w:bCs/>
          <w:sz w:val="40"/>
          <w:szCs w:val="40"/>
        </w:rPr>
        <w:t xml:space="preserve"> Earnings Conference Call</w:t>
      </w:r>
      <w:r w:rsidR="007D5C26" w:rsidRPr="004C547E">
        <w:rPr>
          <w:bCs/>
          <w:sz w:val="40"/>
          <w:szCs w:val="40"/>
        </w:rPr>
        <w:t>”</w:t>
      </w:r>
    </w:p>
    <w:p w14:paraId="398D9451" w14:textId="73E1B1C9" w:rsidR="00AE0346" w:rsidRDefault="0081646D" w:rsidP="0073797A">
      <w:pPr>
        <w:spacing w:after="240" w:line="276" w:lineRule="auto"/>
        <w:jc w:val="center"/>
        <w:rPr>
          <w:bCs/>
          <w:sz w:val="40"/>
          <w:szCs w:val="40"/>
        </w:rPr>
      </w:pPr>
      <w:r>
        <w:rPr>
          <w:bCs/>
          <w:sz w:val="40"/>
          <w:szCs w:val="40"/>
        </w:rPr>
        <w:t>October 30</w:t>
      </w:r>
      <w:r w:rsidR="007D5C26" w:rsidRPr="004C547E">
        <w:rPr>
          <w:bCs/>
          <w:sz w:val="40"/>
          <w:szCs w:val="40"/>
        </w:rPr>
        <w:t>, 202</w:t>
      </w:r>
      <w:r w:rsidR="00060234">
        <w:rPr>
          <w:bCs/>
          <w:sz w:val="40"/>
          <w:szCs w:val="40"/>
        </w:rPr>
        <w:t>4</w:t>
      </w:r>
      <w:r w:rsidR="007D5C26" w:rsidRPr="004C547E">
        <w:rPr>
          <w:bCs/>
          <w:sz w:val="40"/>
          <w:szCs w:val="40"/>
        </w:rPr>
        <w:cr/>
      </w:r>
    </w:p>
    <w:p w14:paraId="63F06EE1" w14:textId="77777777" w:rsidR="00F74B73" w:rsidRDefault="00F74B73" w:rsidP="0073797A">
      <w:pPr>
        <w:spacing w:after="240" w:line="276" w:lineRule="auto"/>
        <w:jc w:val="center"/>
        <w:rPr>
          <w:bCs/>
          <w:sz w:val="40"/>
          <w:szCs w:val="40"/>
        </w:rPr>
      </w:pPr>
    </w:p>
    <w:p w14:paraId="747DF1A9" w14:textId="77777777" w:rsidR="00F74B73" w:rsidRDefault="00F74B73" w:rsidP="0073797A">
      <w:pPr>
        <w:spacing w:after="240" w:line="276" w:lineRule="auto"/>
        <w:jc w:val="center"/>
        <w:rPr>
          <w:bCs/>
          <w:sz w:val="40"/>
          <w:szCs w:val="40"/>
        </w:rPr>
      </w:pPr>
    </w:p>
    <w:p w14:paraId="68370A81" w14:textId="77777777" w:rsidR="00F74B73" w:rsidRDefault="00F74B73" w:rsidP="0073797A">
      <w:pPr>
        <w:spacing w:after="240" w:line="276" w:lineRule="auto"/>
        <w:jc w:val="center"/>
        <w:rPr>
          <w:bCs/>
          <w:sz w:val="40"/>
          <w:szCs w:val="40"/>
        </w:rPr>
      </w:pPr>
    </w:p>
    <w:p w14:paraId="2A30E4F3" w14:textId="77777777" w:rsidR="00F74B73" w:rsidRPr="004C547E" w:rsidRDefault="00F74B73" w:rsidP="0073797A">
      <w:pPr>
        <w:spacing w:after="240" w:line="276" w:lineRule="auto"/>
        <w:jc w:val="center"/>
        <w:rPr>
          <w:b/>
          <w:bCs/>
          <w:sz w:val="18"/>
          <w:szCs w:val="18"/>
        </w:rPr>
      </w:pPr>
    </w:p>
    <w:p w14:paraId="1C4D83AA" w14:textId="49629B12" w:rsidR="00AE0346" w:rsidRPr="004C547E" w:rsidRDefault="00997555" w:rsidP="00AE0346">
      <w:pPr>
        <w:spacing w:after="200" w:line="276" w:lineRule="auto"/>
        <w:rPr>
          <w:b/>
          <w:bCs/>
          <w:sz w:val="18"/>
          <w:szCs w:val="18"/>
        </w:rPr>
      </w:pPr>
      <w:r w:rsidRPr="00997555">
        <w:rPr>
          <w:b/>
          <w:bCs/>
          <w:noProof/>
          <w:sz w:val="18"/>
          <w:szCs w:val="18"/>
        </w:rPr>
        <w:drawing>
          <wp:inline distT="0" distB="0" distL="0" distR="0" wp14:anchorId="6E4D2CD8" wp14:editId="0396C441">
            <wp:extent cx="1377950" cy="726017"/>
            <wp:effectExtent l="0" t="0" r="0" b="0"/>
            <wp:docPr id="24" name="Picture 24"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378" cy="733092"/>
                    </a:xfrm>
                    <a:prstGeom prst="rect">
                      <a:avLst/>
                    </a:prstGeom>
                    <a:noFill/>
                    <a:ln>
                      <a:noFill/>
                    </a:ln>
                  </pic:spPr>
                </pic:pic>
              </a:graphicData>
            </a:graphic>
          </wp:inline>
        </w:drawing>
      </w:r>
      <w:r w:rsidR="00786816">
        <w:rPr>
          <w:b/>
          <w:bCs/>
          <w:noProof/>
          <w:sz w:val="18"/>
          <w:szCs w:val="18"/>
        </w:rPr>
        <w:t xml:space="preserve">   </w:t>
      </w:r>
      <w:r w:rsidR="00492DB8" w:rsidRPr="004C547E">
        <w:rPr>
          <w:b/>
          <w:bCs/>
          <w:noProof/>
          <w:sz w:val="18"/>
          <w:szCs w:val="18"/>
        </w:rPr>
        <w:tab/>
      </w:r>
      <w:r w:rsidR="00786816">
        <w:rPr>
          <w:noProof/>
        </w:rPr>
        <w:t xml:space="preserve">  </w:t>
      </w:r>
      <w:r w:rsidR="00CB06E6">
        <w:rPr>
          <w:noProof/>
        </w:rPr>
        <w:drawing>
          <wp:inline distT="0" distB="0" distL="0" distR="0" wp14:anchorId="0F06EC42" wp14:editId="17A2534E">
            <wp:extent cx="1402080" cy="365760"/>
            <wp:effectExtent l="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2080" cy="365760"/>
                    </a:xfrm>
                    <a:prstGeom prst="rect">
                      <a:avLst/>
                    </a:prstGeom>
                  </pic:spPr>
                </pic:pic>
              </a:graphicData>
            </a:graphic>
          </wp:inline>
        </w:drawing>
      </w:r>
      <w:r>
        <w:rPr>
          <w:noProof/>
          <w:vertAlign w:val="superscript"/>
        </w:rPr>
        <w:tab/>
      </w:r>
      <w:r w:rsidR="00A65E8B">
        <w:rPr>
          <w:noProof/>
        </w:rPr>
        <w:tab/>
      </w:r>
      <w:r w:rsidR="0046683E">
        <w:rPr>
          <w:noProof/>
        </w:rPr>
        <w:t xml:space="preserve">   </w:t>
      </w:r>
      <w:r w:rsidR="00AE0346" w:rsidRPr="004C547E">
        <w:rPr>
          <w:b/>
          <w:bCs/>
          <w:noProof/>
          <w:sz w:val="18"/>
          <w:szCs w:val="18"/>
        </w:rPr>
        <w:drawing>
          <wp:inline distT="0" distB="0" distL="0" distR="0" wp14:anchorId="1C1EF56C" wp14:editId="6AB9FFE2">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64C0E247" w14:textId="3827B26F" w:rsidR="00AF109B" w:rsidRPr="004C547E" w:rsidRDefault="00AF109B" w:rsidP="00AE0346">
      <w:pPr>
        <w:spacing w:after="200" w:line="276" w:lineRule="auto"/>
        <w:rPr>
          <w:b/>
          <w:bCs/>
          <w:sz w:val="18"/>
          <w:szCs w:val="18"/>
        </w:rPr>
      </w:pPr>
    </w:p>
    <w:p w14:paraId="745142B1" w14:textId="2A6A62E7" w:rsidR="00D97445" w:rsidRPr="00D97445" w:rsidRDefault="00AE0346" w:rsidP="00D97445">
      <w:pPr>
        <w:ind w:left="2160" w:hanging="2160"/>
        <w:rPr>
          <w:b/>
          <w:bCs/>
          <w:smallCaps/>
          <w:sz w:val="30"/>
          <w:szCs w:val="30"/>
        </w:rPr>
      </w:pPr>
      <w:r w:rsidRPr="00C575BE">
        <w:rPr>
          <w:b/>
          <w:bCs/>
          <w:smallCaps/>
          <w:sz w:val="30"/>
          <w:szCs w:val="30"/>
        </w:rPr>
        <w:t>Management:</w:t>
      </w:r>
      <w:r w:rsidRPr="00C575BE">
        <w:rPr>
          <w:b/>
          <w:bCs/>
          <w:smallCaps/>
          <w:sz w:val="30"/>
          <w:szCs w:val="30"/>
        </w:rPr>
        <w:tab/>
      </w:r>
      <w:r w:rsidR="00EB6251" w:rsidRPr="00D97445">
        <w:rPr>
          <w:b/>
          <w:bCs/>
          <w:smallCaps/>
          <w:sz w:val="30"/>
          <w:szCs w:val="30"/>
        </w:rPr>
        <w:t xml:space="preserve">Mr. </w:t>
      </w:r>
      <w:r w:rsidR="00D149E5">
        <w:rPr>
          <w:b/>
          <w:bCs/>
          <w:smallCaps/>
          <w:sz w:val="30"/>
          <w:szCs w:val="30"/>
        </w:rPr>
        <w:t>Mat</w:t>
      </w:r>
      <w:r w:rsidR="00EA6772">
        <w:rPr>
          <w:b/>
          <w:bCs/>
          <w:smallCaps/>
          <w:sz w:val="30"/>
          <w:szCs w:val="30"/>
        </w:rPr>
        <w:t>hews Markose</w:t>
      </w:r>
      <w:r w:rsidR="003060CB" w:rsidRPr="003060CB">
        <w:rPr>
          <w:b/>
          <w:bCs/>
          <w:smallCaps/>
          <w:sz w:val="30"/>
          <w:szCs w:val="30"/>
        </w:rPr>
        <w:t xml:space="preserve"> </w:t>
      </w:r>
      <w:r w:rsidR="00EB6251" w:rsidRPr="00D97445">
        <w:rPr>
          <w:b/>
          <w:bCs/>
          <w:smallCaps/>
          <w:sz w:val="30"/>
          <w:szCs w:val="30"/>
        </w:rPr>
        <w:t xml:space="preserve">– </w:t>
      </w:r>
      <w:r w:rsidR="00D149E5" w:rsidRPr="00D97445">
        <w:rPr>
          <w:b/>
          <w:bCs/>
          <w:smallCaps/>
          <w:sz w:val="30"/>
          <w:szCs w:val="30"/>
        </w:rPr>
        <w:t xml:space="preserve">Chief </w:t>
      </w:r>
      <w:r w:rsidR="00D149E5">
        <w:rPr>
          <w:b/>
          <w:bCs/>
          <w:smallCaps/>
          <w:sz w:val="30"/>
          <w:szCs w:val="30"/>
        </w:rPr>
        <w:t>Executive</w:t>
      </w:r>
      <w:r w:rsidR="00D149E5" w:rsidRPr="00D97445">
        <w:rPr>
          <w:b/>
          <w:bCs/>
          <w:smallCaps/>
          <w:sz w:val="30"/>
          <w:szCs w:val="30"/>
        </w:rPr>
        <w:t xml:space="preserve"> Officer</w:t>
      </w:r>
      <w:r w:rsidR="00EB6251" w:rsidRPr="00D97445">
        <w:rPr>
          <w:b/>
          <w:bCs/>
          <w:smallCaps/>
          <w:sz w:val="30"/>
          <w:szCs w:val="30"/>
        </w:rPr>
        <w:t xml:space="preserve"> </w:t>
      </w:r>
      <w:r w:rsidR="00EB6251">
        <w:rPr>
          <w:b/>
          <w:bCs/>
          <w:smallCaps/>
          <w:sz w:val="30"/>
          <w:szCs w:val="30"/>
        </w:rPr>
        <w:t>–</w:t>
      </w:r>
      <w:r w:rsidR="00EB6251" w:rsidRPr="00D97445">
        <w:rPr>
          <w:b/>
          <w:bCs/>
          <w:smallCaps/>
          <w:sz w:val="30"/>
          <w:szCs w:val="30"/>
        </w:rPr>
        <w:t xml:space="preserve"> Muthoot Capital</w:t>
      </w:r>
      <w:r w:rsidR="0075590E">
        <w:rPr>
          <w:b/>
          <w:bCs/>
          <w:smallCaps/>
          <w:sz w:val="30"/>
          <w:szCs w:val="30"/>
        </w:rPr>
        <w:t xml:space="preserve"> Services Limited</w:t>
      </w:r>
    </w:p>
    <w:p w14:paraId="4ABBC1D5" w14:textId="0E2CAAEC" w:rsidR="0046683E" w:rsidRDefault="00EB6251" w:rsidP="00D97445">
      <w:pPr>
        <w:ind w:left="2160"/>
        <w:rPr>
          <w:b/>
          <w:bCs/>
          <w:smallCaps/>
          <w:sz w:val="30"/>
          <w:szCs w:val="30"/>
        </w:rPr>
      </w:pPr>
      <w:r w:rsidRPr="00D97445">
        <w:rPr>
          <w:b/>
          <w:bCs/>
          <w:smallCaps/>
          <w:sz w:val="30"/>
          <w:szCs w:val="30"/>
        </w:rPr>
        <w:t xml:space="preserve">Mr. Ramandeep Gill </w:t>
      </w:r>
      <w:r>
        <w:rPr>
          <w:b/>
          <w:bCs/>
          <w:smallCaps/>
          <w:sz w:val="30"/>
          <w:szCs w:val="30"/>
        </w:rPr>
        <w:t>–</w:t>
      </w:r>
      <w:r w:rsidRPr="00D97445">
        <w:rPr>
          <w:b/>
          <w:bCs/>
          <w:smallCaps/>
          <w:sz w:val="30"/>
          <w:szCs w:val="30"/>
        </w:rPr>
        <w:t xml:space="preserve"> </w:t>
      </w:r>
      <w:r w:rsidR="00D149E5" w:rsidRPr="00D97445">
        <w:rPr>
          <w:b/>
          <w:bCs/>
          <w:smallCaps/>
          <w:sz w:val="30"/>
          <w:szCs w:val="30"/>
        </w:rPr>
        <w:t>Chief Financial Officer</w:t>
      </w:r>
      <w:r w:rsidRPr="00D97445">
        <w:rPr>
          <w:b/>
          <w:bCs/>
          <w:smallCaps/>
          <w:sz w:val="30"/>
          <w:szCs w:val="30"/>
        </w:rPr>
        <w:t xml:space="preserve"> </w:t>
      </w:r>
      <w:r>
        <w:rPr>
          <w:b/>
          <w:bCs/>
          <w:smallCaps/>
          <w:sz w:val="30"/>
          <w:szCs w:val="30"/>
        </w:rPr>
        <w:t xml:space="preserve">– </w:t>
      </w:r>
      <w:r w:rsidRPr="00D97445">
        <w:rPr>
          <w:b/>
          <w:bCs/>
          <w:smallCaps/>
          <w:sz w:val="30"/>
          <w:szCs w:val="30"/>
        </w:rPr>
        <w:t>Muthoot Capital</w:t>
      </w:r>
      <w:r w:rsidR="0075590E">
        <w:rPr>
          <w:b/>
          <w:bCs/>
          <w:smallCaps/>
          <w:sz w:val="30"/>
          <w:szCs w:val="30"/>
        </w:rPr>
        <w:t xml:space="preserve"> Services Limited</w:t>
      </w:r>
    </w:p>
    <w:p w14:paraId="30716DC5" w14:textId="77777777" w:rsidR="007D2AD8" w:rsidRDefault="007D2AD8" w:rsidP="00D97445">
      <w:pPr>
        <w:ind w:left="2160"/>
        <w:rPr>
          <w:b/>
          <w:bCs/>
          <w:smallCaps/>
          <w:sz w:val="30"/>
          <w:szCs w:val="30"/>
        </w:rPr>
      </w:pPr>
    </w:p>
    <w:p w14:paraId="54F77C72" w14:textId="7C2E39F2" w:rsidR="00997555" w:rsidRPr="00C575BE" w:rsidRDefault="00997555" w:rsidP="00060234">
      <w:pPr>
        <w:ind w:left="2160" w:hanging="2160"/>
        <w:rPr>
          <w:b/>
          <w:bCs/>
          <w:smallCaps/>
          <w:sz w:val="30"/>
          <w:szCs w:val="30"/>
        </w:rPr>
      </w:pPr>
      <w:r w:rsidRPr="00997555">
        <w:rPr>
          <w:b/>
          <w:bCs/>
          <w:smallCaps/>
          <w:sz w:val="30"/>
          <w:szCs w:val="30"/>
        </w:rPr>
        <w:t>Moderator:</w:t>
      </w:r>
      <w:r w:rsidRPr="00997555">
        <w:rPr>
          <w:b/>
          <w:bCs/>
          <w:smallCaps/>
          <w:sz w:val="30"/>
          <w:szCs w:val="30"/>
        </w:rPr>
        <w:tab/>
      </w:r>
      <w:r w:rsidR="00060234" w:rsidRPr="00060234">
        <w:rPr>
          <w:b/>
          <w:bCs/>
          <w:smallCaps/>
          <w:sz w:val="30"/>
          <w:szCs w:val="30"/>
        </w:rPr>
        <w:t xml:space="preserve">Ms. Shweta Daptardar </w:t>
      </w:r>
      <w:r w:rsidR="00060234">
        <w:rPr>
          <w:b/>
          <w:bCs/>
          <w:smallCaps/>
          <w:sz w:val="30"/>
          <w:szCs w:val="30"/>
        </w:rPr>
        <w:t>–</w:t>
      </w:r>
      <w:r w:rsidR="00060234" w:rsidRPr="00060234">
        <w:rPr>
          <w:b/>
          <w:bCs/>
          <w:smallCaps/>
          <w:sz w:val="30"/>
          <w:szCs w:val="30"/>
        </w:rPr>
        <w:t xml:space="preserve"> Elara Securities Private Limited</w:t>
      </w:r>
    </w:p>
    <w:p w14:paraId="2A725C3E" w14:textId="77777777" w:rsidR="00786816" w:rsidRDefault="00786816" w:rsidP="004C547E">
      <w:pPr>
        <w:spacing w:line="360" w:lineRule="auto"/>
        <w:ind w:left="2160" w:hanging="2160"/>
        <w:jc w:val="both"/>
        <w:rPr>
          <w:b/>
          <w:sz w:val="18"/>
          <w:szCs w:val="18"/>
        </w:rPr>
      </w:pPr>
    </w:p>
    <w:p w14:paraId="1F8D8478" w14:textId="77777777" w:rsidR="00786816" w:rsidRDefault="00786816" w:rsidP="004C547E">
      <w:pPr>
        <w:spacing w:line="360" w:lineRule="auto"/>
        <w:ind w:left="2160" w:hanging="2160"/>
        <w:jc w:val="both"/>
        <w:rPr>
          <w:b/>
          <w:sz w:val="18"/>
          <w:szCs w:val="18"/>
        </w:rPr>
      </w:pPr>
    </w:p>
    <w:p w14:paraId="3A96FA85" w14:textId="77777777" w:rsidR="00277DDC" w:rsidRDefault="00277DDC" w:rsidP="004C547E">
      <w:pPr>
        <w:spacing w:line="360" w:lineRule="auto"/>
        <w:ind w:left="2160" w:hanging="2160"/>
        <w:jc w:val="both"/>
        <w:rPr>
          <w:b/>
          <w:sz w:val="18"/>
          <w:szCs w:val="18"/>
        </w:rPr>
      </w:pPr>
    </w:p>
    <w:p w14:paraId="51A57253" w14:textId="5E5FDD46" w:rsidR="009038E6" w:rsidRPr="009038E6" w:rsidRDefault="00F13F07" w:rsidP="009038E6">
      <w:pPr>
        <w:spacing w:before="240" w:line="360" w:lineRule="auto"/>
        <w:ind w:left="2160" w:hanging="2160"/>
        <w:jc w:val="both"/>
        <w:rPr>
          <w:sz w:val="18"/>
          <w:szCs w:val="18"/>
          <w:lang w:val="en-IN" w:bidi="hi-IN"/>
        </w:rPr>
      </w:pPr>
      <w:r w:rsidRPr="00F13F07">
        <w:rPr>
          <w:rFonts w:cs="Mangal"/>
          <w:b/>
          <w:bCs/>
          <w:sz w:val="18"/>
          <w:szCs w:val="18"/>
          <w:lang w:val="en-IN" w:bidi="hi-IN"/>
        </w:rPr>
        <w:lastRenderedPageBreak/>
        <w:t>Moderator:</w:t>
      </w:r>
      <w:r w:rsidRPr="00F13F07">
        <w:rPr>
          <w:rFonts w:cs="Mangal"/>
          <w:b/>
          <w:bCs/>
          <w:sz w:val="18"/>
          <w:szCs w:val="18"/>
          <w:lang w:val="en-IN" w:bidi="hi-IN"/>
        </w:rPr>
        <w:tab/>
      </w:r>
      <w:r w:rsidR="009038E6" w:rsidRPr="009038E6">
        <w:rPr>
          <w:sz w:val="18"/>
          <w:szCs w:val="18"/>
          <w:lang w:val="en-IN" w:bidi="hi-IN"/>
        </w:rPr>
        <w:t xml:space="preserve">Ladies and gentlemen, good day, and welcome to the Q2 FY '25 Earnings Muthoot Capital Services Limited Conference Call hosted by Elara Securities Private Limited. </w:t>
      </w:r>
      <w:r w:rsidR="0081646D" w:rsidRPr="0081646D">
        <w:rPr>
          <w:sz w:val="18"/>
          <w:szCs w:val="18"/>
          <w:lang w:val="en-IN" w:bidi="hi-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 Please note that this conference is being recorded.</w:t>
      </w:r>
    </w:p>
    <w:p w14:paraId="531FC6CC" w14:textId="77777777" w:rsidR="009038E6" w:rsidRPr="009038E6" w:rsidRDefault="009038E6" w:rsidP="0081646D">
      <w:pPr>
        <w:spacing w:before="240" w:line="360" w:lineRule="auto"/>
        <w:ind w:left="2160"/>
        <w:jc w:val="both"/>
        <w:rPr>
          <w:sz w:val="18"/>
          <w:szCs w:val="18"/>
          <w:lang w:val="en-IN" w:bidi="hi-IN"/>
        </w:rPr>
      </w:pPr>
      <w:r w:rsidRPr="009038E6">
        <w:rPr>
          <w:sz w:val="18"/>
          <w:szCs w:val="18"/>
          <w:lang w:val="en-IN" w:bidi="hi-IN"/>
        </w:rPr>
        <w:t>I now hand the conference over to Ms. Shweta Daptardar from Elara Securities Private Limited. Thank you, and over to you, ma'am.</w:t>
      </w:r>
    </w:p>
    <w:p w14:paraId="612737DC" w14:textId="65D14279" w:rsidR="009038E6" w:rsidRPr="009038E6" w:rsidRDefault="009038E6" w:rsidP="009038E6">
      <w:pPr>
        <w:spacing w:before="240" w:line="360" w:lineRule="auto"/>
        <w:ind w:left="2160" w:hanging="2160"/>
        <w:jc w:val="both"/>
        <w:rPr>
          <w:sz w:val="18"/>
          <w:szCs w:val="18"/>
          <w:lang w:val="en-IN" w:bidi="hi-IN"/>
        </w:rPr>
      </w:pPr>
      <w:r w:rsidRPr="009038E6">
        <w:rPr>
          <w:b/>
          <w:bCs/>
          <w:sz w:val="18"/>
          <w:szCs w:val="18"/>
          <w:lang w:val="en-IN" w:bidi="hi-IN"/>
        </w:rPr>
        <w:t>Shweta Daptardar</w:t>
      </w:r>
      <w:r w:rsidR="0081646D">
        <w:rPr>
          <w:b/>
          <w:bCs/>
          <w:sz w:val="18"/>
          <w:szCs w:val="18"/>
          <w:lang w:val="en-IN" w:bidi="hi-IN"/>
        </w:rPr>
        <w:t>:</w:t>
      </w:r>
      <w:r w:rsidR="0081646D">
        <w:rPr>
          <w:b/>
          <w:bCs/>
          <w:sz w:val="18"/>
          <w:szCs w:val="18"/>
          <w:lang w:val="en-IN" w:bidi="hi-IN"/>
        </w:rPr>
        <w:tab/>
      </w:r>
      <w:r w:rsidR="0081646D" w:rsidRPr="0081646D">
        <w:rPr>
          <w:sz w:val="18"/>
          <w:szCs w:val="18"/>
          <w:lang w:val="en-IN" w:bidi="hi-IN"/>
        </w:rPr>
        <w:t>[</w:t>
      </w:r>
      <w:r w:rsidR="0081646D" w:rsidRPr="0081646D">
        <w:rPr>
          <w:sz w:val="18"/>
          <w:szCs w:val="18"/>
          <w:highlight w:val="yellow"/>
          <w:lang w:val="en-IN" w:bidi="hi-IN"/>
        </w:rPr>
        <w:t>Technical Difficultly 0:0:50</w:t>
      </w:r>
      <w:r w:rsidR="0081646D" w:rsidRPr="0081646D">
        <w:rPr>
          <w:sz w:val="18"/>
          <w:szCs w:val="18"/>
          <w:lang w:val="en-IN" w:bidi="hi-IN"/>
        </w:rPr>
        <w:t xml:space="preserve">] </w:t>
      </w:r>
      <w:r w:rsidRPr="009038E6">
        <w:rPr>
          <w:sz w:val="18"/>
          <w:szCs w:val="18"/>
          <w:lang w:val="en-IN" w:bidi="hi-IN"/>
        </w:rPr>
        <w:t>Capital Services Limited. From the team of management we have today, Mr. Mathews Markose, CEO; Mr. Ramandeep Gill, CFO. We express our graduate towards the management of Muthoot Capital to provide us the opportunity to host this conference call.</w:t>
      </w:r>
    </w:p>
    <w:p w14:paraId="3896D275" w14:textId="77777777" w:rsidR="009038E6" w:rsidRPr="009038E6" w:rsidRDefault="009038E6" w:rsidP="0081646D">
      <w:pPr>
        <w:spacing w:before="240" w:line="360" w:lineRule="auto"/>
        <w:ind w:left="2160"/>
        <w:jc w:val="both"/>
        <w:rPr>
          <w:sz w:val="18"/>
          <w:szCs w:val="18"/>
          <w:lang w:val="en-IN" w:bidi="hi-IN"/>
        </w:rPr>
      </w:pPr>
      <w:r w:rsidRPr="009038E6">
        <w:rPr>
          <w:sz w:val="18"/>
          <w:szCs w:val="18"/>
          <w:lang w:val="en-IN" w:bidi="hi-IN"/>
        </w:rPr>
        <w:t>Without further ado, I now hand over the call to Mr. Ramandeep Gill, CFO, for his opening remarks, post which we can open the floor for Q&amp;A. Thank you, and over to you, sir.</w:t>
      </w:r>
    </w:p>
    <w:p w14:paraId="247862D2" w14:textId="19FE8173" w:rsidR="009038E6" w:rsidRPr="009038E6" w:rsidRDefault="00CB06E6" w:rsidP="009038E6">
      <w:pPr>
        <w:spacing w:before="240" w:line="360" w:lineRule="auto"/>
        <w:ind w:left="2160" w:hanging="2160"/>
        <w:jc w:val="both"/>
        <w:rPr>
          <w:sz w:val="18"/>
          <w:szCs w:val="18"/>
          <w:lang w:val="en-IN" w:bidi="hi-IN"/>
        </w:rPr>
      </w:pPr>
      <w:r>
        <w:rPr>
          <w:b/>
          <w:bCs/>
          <w:sz w:val="18"/>
          <w:szCs w:val="18"/>
          <w:lang w:val="en-IN" w:bidi="hi-IN"/>
        </w:rPr>
        <w:t>Ramandeep Gill:</w:t>
      </w:r>
      <w:r w:rsidR="0081646D">
        <w:rPr>
          <w:b/>
          <w:bCs/>
          <w:sz w:val="18"/>
          <w:szCs w:val="18"/>
          <w:lang w:val="en-IN" w:bidi="hi-IN"/>
        </w:rPr>
        <w:tab/>
      </w:r>
      <w:r w:rsidR="009038E6" w:rsidRPr="009038E6">
        <w:rPr>
          <w:sz w:val="18"/>
          <w:szCs w:val="18"/>
          <w:lang w:val="en-IN" w:bidi="hi-IN"/>
        </w:rPr>
        <w:t>Thank you, Shweta. Very good morning to all of you. Yesterday, we had our audit committee and the results were successfully adopted in the Board. I'll just provide you the glimpse of the results first, and then we can have a Q&amp;A session.</w:t>
      </w:r>
      <w:r w:rsidR="00A40B6B">
        <w:rPr>
          <w:sz w:val="18"/>
          <w:szCs w:val="18"/>
          <w:lang w:val="en-IN" w:bidi="hi-IN"/>
        </w:rPr>
        <w:t xml:space="preserve"> </w:t>
      </w:r>
      <w:r w:rsidR="009038E6" w:rsidRPr="009038E6">
        <w:rPr>
          <w:sz w:val="18"/>
          <w:szCs w:val="18"/>
          <w:lang w:val="en-IN" w:bidi="hi-IN"/>
        </w:rPr>
        <w:t>So with this, in this quarter, we did INR643 crores of additional sourcing, whereas we can increase that this would be the highest quarter, right</w:t>
      </w:r>
      <w:r w:rsidR="008128D7">
        <w:rPr>
          <w:sz w:val="18"/>
          <w:szCs w:val="18"/>
          <w:lang w:val="en-IN" w:bidi="hi-IN"/>
        </w:rPr>
        <w:t>, a</w:t>
      </w:r>
      <w:r w:rsidR="009038E6" w:rsidRPr="009038E6">
        <w:rPr>
          <w:sz w:val="18"/>
          <w:szCs w:val="18"/>
          <w:lang w:val="en-IN" w:bidi="hi-IN"/>
        </w:rPr>
        <w:t>nd maintaining a rate of 75</w:t>
      </w:r>
      <w:r w:rsidR="00743B71">
        <w:rPr>
          <w:sz w:val="18"/>
          <w:szCs w:val="18"/>
          <w:lang w:val="en-IN" w:bidi="hi-IN"/>
        </w:rPr>
        <w:t xml:space="preserve">, </w:t>
      </w:r>
      <w:r w:rsidR="009038E6" w:rsidRPr="009038E6">
        <w:rPr>
          <w:sz w:val="18"/>
          <w:szCs w:val="18"/>
          <w:lang w:val="en-IN" w:bidi="hi-IN"/>
        </w:rPr>
        <w:t>25 towards MCSL and towards coal lending.</w:t>
      </w:r>
    </w:p>
    <w:p w14:paraId="3973DEF1" w14:textId="6D33CDA8" w:rsidR="009038E6" w:rsidRPr="009038E6" w:rsidRDefault="009038E6" w:rsidP="008128D7">
      <w:pPr>
        <w:spacing w:before="240" w:line="360" w:lineRule="auto"/>
        <w:ind w:left="2160"/>
        <w:jc w:val="both"/>
        <w:rPr>
          <w:sz w:val="18"/>
          <w:szCs w:val="18"/>
          <w:lang w:val="en-IN" w:bidi="hi-IN"/>
        </w:rPr>
      </w:pPr>
      <w:r w:rsidRPr="009038E6">
        <w:rPr>
          <w:sz w:val="18"/>
          <w:szCs w:val="18"/>
          <w:lang w:val="en-IN" w:bidi="hi-IN"/>
        </w:rPr>
        <w:t>Therein, in this quarter, we have taken our book to INR2,381 crore</w:t>
      </w:r>
      <w:r w:rsidR="008128D7">
        <w:rPr>
          <w:sz w:val="18"/>
          <w:szCs w:val="18"/>
          <w:lang w:val="en-IN" w:bidi="hi-IN"/>
        </w:rPr>
        <w:t>s</w:t>
      </w:r>
      <w:r w:rsidRPr="009038E6">
        <w:rPr>
          <w:sz w:val="18"/>
          <w:szCs w:val="18"/>
          <w:lang w:val="en-IN" w:bidi="hi-IN"/>
        </w:rPr>
        <w:t>. Whereas our GNP stands at 4.80 percentage and NNPA stands at 1.62 percentage. The PBT for the quarter stood at INR21.62 crores, whereas CRA sold to 26.93 percentage. If the debt to equity of the company stood at 3.37</w:t>
      </w:r>
      <w:r w:rsidR="00743B71">
        <w:rPr>
          <w:sz w:val="18"/>
          <w:szCs w:val="18"/>
          <w:lang w:val="en-IN" w:bidi="hi-IN"/>
        </w:rPr>
        <w:t xml:space="preserve"> times</w:t>
      </w:r>
      <w:r w:rsidRPr="009038E6">
        <w:rPr>
          <w:sz w:val="18"/>
          <w:szCs w:val="18"/>
          <w:lang w:val="en-IN" w:bidi="hi-IN"/>
        </w:rPr>
        <w:t>.</w:t>
      </w:r>
    </w:p>
    <w:p w14:paraId="2D3C966C" w14:textId="6375C2B1" w:rsidR="009038E6" w:rsidRPr="009038E6" w:rsidRDefault="009038E6" w:rsidP="00743B71">
      <w:pPr>
        <w:spacing w:before="240" w:line="360" w:lineRule="auto"/>
        <w:ind w:left="2160"/>
        <w:jc w:val="both"/>
        <w:rPr>
          <w:sz w:val="18"/>
          <w:szCs w:val="18"/>
          <w:lang w:val="en-IN" w:bidi="hi-IN"/>
        </w:rPr>
      </w:pPr>
      <w:r w:rsidRPr="009038E6">
        <w:rPr>
          <w:sz w:val="18"/>
          <w:szCs w:val="18"/>
          <w:lang w:val="en-IN" w:bidi="hi-IN"/>
        </w:rPr>
        <w:t xml:space="preserve">The overall balance sheet of the company reached at INR2,848 crores whereas borrowings of the company outstanding is INR2,141 </w:t>
      </w:r>
      <w:r w:rsidR="00CB06E6">
        <w:rPr>
          <w:sz w:val="18"/>
          <w:szCs w:val="18"/>
          <w:lang w:val="en-IN" w:bidi="hi-IN"/>
        </w:rPr>
        <w:t>crores</w:t>
      </w:r>
      <w:r w:rsidRPr="009038E6">
        <w:rPr>
          <w:sz w:val="18"/>
          <w:szCs w:val="18"/>
          <w:lang w:val="en-IN" w:bidi="hi-IN"/>
        </w:rPr>
        <w:t>. In this quarter, the company had did 1 ARC deal as the guidance has already been shared during our Q1 results that we want to have a balanced approach because we knew that sourcing are going to be big in this quarter. So we want to have an ARC deal.</w:t>
      </w:r>
    </w:p>
    <w:p w14:paraId="6FEF12B1" w14:textId="77777777" w:rsidR="002A067E" w:rsidRDefault="009038E6" w:rsidP="009530A9">
      <w:pPr>
        <w:spacing w:before="240" w:line="360" w:lineRule="auto"/>
        <w:ind w:left="2160"/>
        <w:jc w:val="both"/>
        <w:rPr>
          <w:sz w:val="18"/>
          <w:szCs w:val="18"/>
          <w:lang w:val="en-IN" w:bidi="hi-IN"/>
        </w:rPr>
      </w:pPr>
      <w:r w:rsidRPr="009038E6">
        <w:rPr>
          <w:sz w:val="18"/>
          <w:szCs w:val="18"/>
          <w:lang w:val="en-IN" w:bidi="hi-IN"/>
        </w:rPr>
        <w:t xml:space="preserve">The ARC deal -- portfolio of the deal was close to INR100 crores, and the entire </w:t>
      </w:r>
      <w:r w:rsidR="009530A9">
        <w:rPr>
          <w:sz w:val="18"/>
          <w:szCs w:val="18"/>
          <w:lang w:val="en-IN" w:bidi="hi-IN"/>
        </w:rPr>
        <w:t>portfolio</w:t>
      </w:r>
      <w:r w:rsidRPr="009038E6">
        <w:rPr>
          <w:sz w:val="18"/>
          <w:szCs w:val="18"/>
          <w:lang w:val="en-IN" w:bidi="hi-IN"/>
        </w:rPr>
        <w:t xml:space="preserve"> belong to the </w:t>
      </w:r>
      <w:r w:rsidR="009530A9">
        <w:rPr>
          <w:sz w:val="18"/>
          <w:szCs w:val="18"/>
          <w:lang w:val="en-IN" w:bidi="hi-IN"/>
        </w:rPr>
        <w:t>pre-COVID era and s</w:t>
      </w:r>
      <w:r w:rsidRPr="009038E6">
        <w:rPr>
          <w:sz w:val="18"/>
          <w:szCs w:val="18"/>
          <w:lang w:val="en-IN" w:bidi="hi-IN"/>
        </w:rPr>
        <w:t xml:space="preserve">o we don't want to impact our AUM much. That is the reason we have decided to do this deal in this quarter itself. So there is </w:t>
      </w:r>
      <w:r w:rsidR="001356A1">
        <w:rPr>
          <w:sz w:val="18"/>
          <w:szCs w:val="18"/>
          <w:lang w:val="en-IN" w:bidi="hi-IN"/>
        </w:rPr>
        <w:t xml:space="preserve">-- </w:t>
      </w:r>
      <w:r w:rsidRPr="009038E6">
        <w:rPr>
          <w:sz w:val="18"/>
          <w:szCs w:val="18"/>
          <w:lang w:val="en-IN" w:bidi="hi-IN"/>
        </w:rPr>
        <w:t>after doing the deal, we -- if we have gone from quarter-to-quarter, we would have reached at a GNP of 7.2 percentage.</w:t>
      </w:r>
    </w:p>
    <w:p w14:paraId="08638308" w14:textId="7172F2C8" w:rsidR="009038E6" w:rsidRPr="009038E6" w:rsidRDefault="009038E6" w:rsidP="009530A9">
      <w:pPr>
        <w:spacing w:before="240" w:line="360" w:lineRule="auto"/>
        <w:ind w:left="2160"/>
        <w:jc w:val="both"/>
        <w:rPr>
          <w:sz w:val="18"/>
          <w:szCs w:val="18"/>
          <w:lang w:val="en-IN" w:bidi="hi-IN"/>
        </w:rPr>
      </w:pPr>
      <w:r w:rsidRPr="009038E6">
        <w:rPr>
          <w:sz w:val="18"/>
          <w:szCs w:val="18"/>
          <w:lang w:val="en-IN" w:bidi="hi-IN"/>
        </w:rPr>
        <w:t xml:space="preserve">But we know that in order to raise funds from PSUs and everything, we need to have a GNP below 6 percentage </w:t>
      </w:r>
      <w:r w:rsidR="009E4454">
        <w:rPr>
          <w:sz w:val="18"/>
          <w:szCs w:val="18"/>
          <w:lang w:val="en-IN" w:bidi="hi-IN"/>
        </w:rPr>
        <w:t>a</w:t>
      </w:r>
      <w:r w:rsidRPr="009038E6">
        <w:rPr>
          <w:sz w:val="18"/>
          <w:szCs w:val="18"/>
          <w:lang w:val="en-IN" w:bidi="hi-IN"/>
        </w:rPr>
        <w:t xml:space="preserve">nd this tool was something wherein we need -- we wanted to take a call. But from March onwards, we wanted to do in Q1, then because of the AUM growth and everything saying that we have </w:t>
      </w:r>
      <w:r w:rsidR="00DB41A1">
        <w:rPr>
          <w:sz w:val="18"/>
          <w:szCs w:val="18"/>
          <w:lang w:val="en-IN" w:bidi="hi-IN"/>
        </w:rPr>
        <w:t xml:space="preserve">took the challenged </w:t>
      </w:r>
      <w:r w:rsidRPr="009038E6">
        <w:rPr>
          <w:sz w:val="18"/>
          <w:szCs w:val="18"/>
          <w:lang w:val="en-IN" w:bidi="hi-IN"/>
        </w:rPr>
        <w:t xml:space="preserve">approach and took the call in this quarter </w:t>
      </w:r>
      <w:r w:rsidR="00DB41A1">
        <w:rPr>
          <w:sz w:val="18"/>
          <w:szCs w:val="18"/>
          <w:lang w:val="en-IN" w:bidi="hi-IN"/>
        </w:rPr>
        <w:t>itself</w:t>
      </w:r>
      <w:r w:rsidRPr="009038E6">
        <w:rPr>
          <w:sz w:val="18"/>
          <w:szCs w:val="18"/>
          <w:lang w:val="en-IN" w:bidi="hi-IN"/>
        </w:rPr>
        <w:t>.</w:t>
      </w:r>
    </w:p>
    <w:p w14:paraId="54930B5D" w14:textId="1AF85315" w:rsidR="000919CF" w:rsidRDefault="009038E6" w:rsidP="00E23BE2">
      <w:pPr>
        <w:spacing w:before="240" w:line="360" w:lineRule="auto"/>
        <w:ind w:left="2160"/>
        <w:jc w:val="both"/>
        <w:rPr>
          <w:sz w:val="18"/>
          <w:szCs w:val="18"/>
          <w:lang w:val="en-IN" w:bidi="hi-IN"/>
        </w:rPr>
      </w:pPr>
      <w:r w:rsidRPr="009038E6">
        <w:rPr>
          <w:sz w:val="18"/>
          <w:szCs w:val="18"/>
          <w:lang w:val="en-IN" w:bidi="hi-IN"/>
        </w:rPr>
        <w:lastRenderedPageBreak/>
        <w:t>By doing a number of INR643 crores of additional sourcing, we acquired 75,854 new customers during this quarter, taking our total customer base to 4</w:t>
      </w:r>
      <w:r w:rsidR="004E33E5">
        <w:rPr>
          <w:sz w:val="18"/>
          <w:szCs w:val="18"/>
          <w:lang w:val="en-IN" w:bidi="hi-IN"/>
        </w:rPr>
        <w:t>,</w:t>
      </w:r>
      <w:r w:rsidRPr="009038E6">
        <w:rPr>
          <w:sz w:val="18"/>
          <w:szCs w:val="18"/>
          <w:lang w:val="en-IN" w:bidi="hi-IN"/>
        </w:rPr>
        <w:t>46,998 as of September end. This has taken our shareholders from to INR639.42 crores. The company has been successfully able to maintain the yield at 19.96 percentage</w:t>
      </w:r>
      <w:r w:rsidR="000919CF">
        <w:rPr>
          <w:sz w:val="18"/>
          <w:szCs w:val="18"/>
          <w:lang w:val="en-IN" w:bidi="hi-IN"/>
        </w:rPr>
        <w:t>s</w:t>
      </w:r>
      <w:r w:rsidRPr="009038E6">
        <w:rPr>
          <w:sz w:val="18"/>
          <w:szCs w:val="18"/>
          <w:lang w:val="en-IN" w:bidi="hi-IN"/>
        </w:rPr>
        <w:t>.</w:t>
      </w:r>
      <w:r w:rsidR="000919CF">
        <w:rPr>
          <w:sz w:val="18"/>
          <w:szCs w:val="18"/>
          <w:lang w:val="en-IN" w:bidi="hi-IN"/>
        </w:rPr>
        <w:t xml:space="preserve"> </w:t>
      </w:r>
      <w:r w:rsidRPr="009038E6">
        <w:rPr>
          <w:sz w:val="18"/>
          <w:szCs w:val="18"/>
          <w:lang w:val="en-IN" w:bidi="hi-IN"/>
        </w:rPr>
        <w:t xml:space="preserve">Last year, in Q2, at the same time, we were having -- we were having an AUM of INR1,767 crores. That AUM has been growing </w:t>
      </w:r>
      <w:r w:rsidR="000919CF">
        <w:rPr>
          <w:sz w:val="18"/>
          <w:szCs w:val="18"/>
          <w:lang w:val="en-IN" w:bidi="hi-IN"/>
        </w:rPr>
        <w:t>–</w:t>
      </w:r>
      <w:r w:rsidRPr="009038E6">
        <w:rPr>
          <w:sz w:val="18"/>
          <w:szCs w:val="18"/>
          <w:lang w:val="en-IN" w:bidi="hi-IN"/>
        </w:rPr>
        <w:t xml:space="preserve"> has</w:t>
      </w:r>
      <w:r w:rsidR="000919CF">
        <w:rPr>
          <w:sz w:val="18"/>
          <w:szCs w:val="18"/>
          <w:lang w:val="en-IN" w:bidi="hi-IN"/>
        </w:rPr>
        <w:t xml:space="preserve"> </w:t>
      </w:r>
      <w:r w:rsidRPr="009038E6">
        <w:rPr>
          <w:sz w:val="18"/>
          <w:szCs w:val="18"/>
          <w:lang w:val="en-IN" w:bidi="hi-IN"/>
        </w:rPr>
        <w:t xml:space="preserve">been grown to INR2,381 </w:t>
      </w:r>
      <w:r w:rsidR="00CB06E6">
        <w:rPr>
          <w:sz w:val="18"/>
          <w:szCs w:val="18"/>
          <w:lang w:val="en-IN" w:bidi="hi-IN"/>
        </w:rPr>
        <w:t>crores</w:t>
      </w:r>
      <w:r w:rsidRPr="009038E6">
        <w:rPr>
          <w:sz w:val="18"/>
          <w:szCs w:val="18"/>
          <w:lang w:val="en-IN" w:bidi="hi-IN"/>
        </w:rPr>
        <w:t xml:space="preserve"> now.</w:t>
      </w:r>
    </w:p>
    <w:p w14:paraId="459988CB" w14:textId="3BA1A274" w:rsidR="0084432A" w:rsidRDefault="009038E6" w:rsidP="00BD0CFA">
      <w:pPr>
        <w:spacing w:before="240" w:line="360" w:lineRule="auto"/>
        <w:ind w:left="2160"/>
        <w:jc w:val="both"/>
        <w:rPr>
          <w:sz w:val="18"/>
          <w:szCs w:val="18"/>
          <w:lang w:val="en-IN" w:bidi="hi-IN"/>
        </w:rPr>
      </w:pPr>
      <w:r w:rsidRPr="009038E6">
        <w:rPr>
          <w:sz w:val="18"/>
          <w:szCs w:val="18"/>
          <w:lang w:val="en-IN" w:bidi="hi-IN"/>
        </w:rPr>
        <w:t xml:space="preserve">Last year, at the same time, the company was only approaching with Unit 2 products mainly 2-wheeler and corporate loans. Now as we speak out of this INR2,381 </w:t>
      </w:r>
      <w:r w:rsidR="00CB06E6">
        <w:rPr>
          <w:sz w:val="18"/>
          <w:szCs w:val="18"/>
          <w:lang w:val="en-IN" w:bidi="hi-IN"/>
        </w:rPr>
        <w:t>crores</w:t>
      </w:r>
      <w:r w:rsidRPr="009038E6">
        <w:rPr>
          <w:sz w:val="18"/>
          <w:szCs w:val="18"/>
          <w:lang w:val="en-IN" w:bidi="hi-IN"/>
        </w:rPr>
        <w:t>, we had a 2-wheeler share of INR2,173 crores</w:t>
      </w:r>
      <w:r w:rsidR="00BD0CFA">
        <w:rPr>
          <w:sz w:val="18"/>
          <w:szCs w:val="18"/>
          <w:lang w:val="en-IN" w:bidi="hi-IN"/>
        </w:rPr>
        <w:t>;</w:t>
      </w:r>
      <w:r w:rsidRPr="009038E6">
        <w:rPr>
          <w:sz w:val="18"/>
          <w:szCs w:val="18"/>
          <w:lang w:val="en-IN" w:bidi="hi-IN"/>
        </w:rPr>
        <w:t xml:space="preserve"> </w:t>
      </w:r>
      <w:r w:rsidR="00BD0CFA">
        <w:rPr>
          <w:sz w:val="18"/>
          <w:szCs w:val="18"/>
          <w:lang w:val="en-IN" w:bidi="hi-IN"/>
        </w:rPr>
        <w:t>c</w:t>
      </w:r>
      <w:r w:rsidRPr="009038E6">
        <w:rPr>
          <w:sz w:val="18"/>
          <w:szCs w:val="18"/>
          <w:lang w:val="en-IN" w:bidi="hi-IN"/>
        </w:rPr>
        <w:t>orporate loan share of INR105 crores.</w:t>
      </w:r>
      <w:r w:rsidR="00BD0CFA">
        <w:rPr>
          <w:sz w:val="18"/>
          <w:szCs w:val="18"/>
          <w:lang w:val="en-IN" w:bidi="hi-IN"/>
        </w:rPr>
        <w:t xml:space="preserve"> </w:t>
      </w:r>
      <w:r w:rsidRPr="009038E6">
        <w:rPr>
          <w:sz w:val="18"/>
          <w:szCs w:val="18"/>
          <w:lang w:val="en-IN" w:bidi="hi-IN"/>
        </w:rPr>
        <w:t>We have added -- we have taken our 4-</w:t>
      </w:r>
      <w:r w:rsidR="00BD0CFA">
        <w:rPr>
          <w:sz w:val="18"/>
          <w:szCs w:val="18"/>
          <w:lang w:val="en-IN" w:bidi="hi-IN"/>
        </w:rPr>
        <w:t>wheeler</w:t>
      </w:r>
      <w:r w:rsidRPr="009038E6">
        <w:rPr>
          <w:sz w:val="18"/>
          <w:szCs w:val="18"/>
          <w:lang w:val="en-IN" w:bidi="hi-IN"/>
        </w:rPr>
        <w:t xml:space="preserve"> portfolio from INR12 crores to INR51 crores now. Our 3-wheeler portfolio was nil. Now it is closer to </w:t>
      </w:r>
      <w:r w:rsidR="00406CD8">
        <w:rPr>
          <w:sz w:val="18"/>
          <w:szCs w:val="18"/>
          <w:lang w:val="en-IN" w:bidi="hi-IN"/>
        </w:rPr>
        <w:t>INR</w:t>
      </w:r>
      <w:r w:rsidRPr="009038E6">
        <w:rPr>
          <w:sz w:val="18"/>
          <w:szCs w:val="18"/>
          <w:lang w:val="en-IN" w:bidi="hi-IN"/>
        </w:rPr>
        <w:t>31</w:t>
      </w:r>
      <w:r w:rsidR="00406CD8">
        <w:rPr>
          <w:sz w:val="18"/>
          <w:szCs w:val="18"/>
          <w:lang w:val="en-IN" w:bidi="hi-IN"/>
        </w:rPr>
        <w:t xml:space="preserve"> crores</w:t>
      </w:r>
      <w:r w:rsidR="0084432A">
        <w:rPr>
          <w:sz w:val="18"/>
          <w:szCs w:val="18"/>
          <w:lang w:val="en-IN" w:bidi="hi-IN"/>
        </w:rPr>
        <w:t>.</w:t>
      </w:r>
    </w:p>
    <w:p w14:paraId="180A1E5F" w14:textId="11381AA0" w:rsidR="00F61A2E" w:rsidRDefault="0084432A" w:rsidP="0084432A">
      <w:pPr>
        <w:spacing w:before="240" w:line="360" w:lineRule="auto"/>
        <w:ind w:left="2160"/>
        <w:jc w:val="both"/>
        <w:rPr>
          <w:sz w:val="18"/>
          <w:szCs w:val="18"/>
          <w:lang w:val="en-IN" w:bidi="hi-IN"/>
        </w:rPr>
      </w:pPr>
      <w:r w:rsidRPr="009038E6">
        <w:rPr>
          <w:sz w:val="18"/>
          <w:szCs w:val="18"/>
          <w:lang w:val="en-IN" w:bidi="hi-IN"/>
        </w:rPr>
        <w:t>L</w:t>
      </w:r>
      <w:r w:rsidR="009038E6" w:rsidRPr="009038E6">
        <w:rPr>
          <w:sz w:val="18"/>
          <w:szCs w:val="18"/>
          <w:lang w:val="en-IN" w:bidi="hi-IN"/>
        </w:rPr>
        <w:t>oyalty</w:t>
      </w:r>
      <w:r>
        <w:rPr>
          <w:sz w:val="18"/>
          <w:szCs w:val="18"/>
          <w:lang w:val="en-IN" w:bidi="hi-IN"/>
        </w:rPr>
        <w:t xml:space="preserve"> </w:t>
      </w:r>
      <w:r w:rsidR="009038E6" w:rsidRPr="009038E6">
        <w:rPr>
          <w:sz w:val="18"/>
          <w:szCs w:val="18"/>
          <w:lang w:val="en-IN" w:bidi="hi-IN"/>
        </w:rPr>
        <w:t>loan and total loan has reached to INR11.68 crores. CV was not even introduced, now it is standing at INR8.70 crores. So we are seeing a remarkable diversification of the business as well in this quarter.</w:t>
      </w:r>
      <w:r w:rsidR="00F61A2E">
        <w:rPr>
          <w:sz w:val="18"/>
          <w:szCs w:val="18"/>
          <w:lang w:val="en-IN" w:bidi="hi-IN"/>
        </w:rPr>
        <w:t xml:space="preserve"> </w:t>
      </w:r>
      <w:r w:rsidR="009038E6" w:rsidRPr="009038E6">
        <w:rPr>
          <w:sz w:val="18"/>
          <w:szCs w:val="18"/>
          <w:lang w:val="en-IN" w:bidi="hi-IN"/>
        </w:rPr>
        <w:t>As I said, after taking the call on the GNPA and NNPA number, the GNP stood at 4.80 percentage and M&amp;P of the company stood at 1.62 percentage.</w:t>
      </w:r>
    </w:p>
    <w:p w14:paraId="46BFBCE8" w14:textId="304F2FD6" w:rsidR="00C00699" w:rsidRPr="009038E6" w:rsidRDefault="009038E6" w:rsidP="00C00699">
      <w:pPr>
        <w:spacing w:before="240" w:line="360" w:lineRule="auto"/>
        <w:ind w:left="2160"/>
        <w:jc w:val="both"/>
        <w:rPr>
          <w:sz w:val="18"/>
          <w:szCs w:val="18"/>
          <w:lang w:val="en-IN" w:bidi="hi-IN"/>
        </w:rPr>
      </w:pPr>
      <w:r w:rsidRPr="009038E6">
        <w:rPr>
          <w:sz w:val="18"/>
          <w:szCs w:val="18"/>
          <w:lang w:val="en-IN" w:bidi="hi-IN"/>
        </w:rPr>
        <w:t xml:space="preserve">With this the company has reported an EPS of INR9.71 compared to </w:t>
      </w:r>
      <w:r w:rsidR="00C00699">
        <w:rPr>
          <w:sz w:val="18"/>
          <w:szCs w:val="18"/>
          <w:lang w:val="en-IN" w:bidi="hi-IN"/>
        </w:rPr>
        <w:t>INR</w:t>
      </w:r>
      <w:r w:rsidR="00C00699" w:rsidRPr="009038E6">
        <w:rPr>
          <w:sz w:val="18"/>
          <w:szCs w:val="18"/>
          <w:lang w:val="en-IN" w:bidi="hi-IN"/>
        </w:rPr>
        <w:t>6.57 in Q1, right? And the ROA of the company for the quarter stood at approximately 3 percentage, 2.91 percentage precisely and as compared to 2.23 percentage in the Quarter 1.</w:t>
      </w:r>
    </w:p>
    <w:p w14:paraId="44BEEFBD"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Our 27 percentage growth has been recorded in the ROA. 10.31 percentage is the ROA, which has been recorded by us in Q2, whereas in Q1, it was 7.39 percentage thereby recording a growth of 40 percentage in this parameter as well.</w:t>
      </w:r>
    </w:p>
    <w:p w14:paraId="6C000F3B"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The total -- the company has operated throughout last 2 years ago at an average LTV of between 80 </w:t>
      </w:r>
      <w:r>
        <w:rPr>
          <w:sz w:val="18"/>
          <w:szCs w:val="18"/>
          <w:lang w:val="en-IN" w:bidi="hi-IN"/>
        </w:rPr>
        <w:t xml:space="preserve">percentage </w:t>
      </w:r>
      <w:r w:rsidRPr="009038E6">
        <w:rPr>
          <w:sz w:val="18"/>
          <w:szCs w:val="18"/>
          <w:lang w:val="en-IN" w:bidi="hi-IN"/>
        </w:rPr>
        <w:t xml:space="preserve">to 85 percentage. We maintained that. Last year, at the same time, we were having an own funds of </w:t>
      </w:r>
      <w:r>
        <w:rPr>
          <w:sz w:val="18"/>
          <w:szCs w:val="18"/>
          <w:lang w:val="en-IN" w:bidi="hi-IN"/>
        </w:rPr>
        <w:t>INR</w:t>
      </w:r>
      <w:r w:rsidRPr="009038E6">
        <w:rPr>
          <w:sz w:val="18"/>
          <w:szCs w:val="18"/>
          <w:lang w:val="en-IN" w:bidi="hi-IN"/>
        </w:rPr>
        <w:t xml:space="preserve">590 crores. We are able to take it to </w:t>
      </w:r>
      <w:r>
        <w:rPr>
          <w:sz w:val="18"/>
          <w:szCs w:val="18"/>
          <w:lang w:val="en-IN" w:bidi="hi-IN"/>
        </w:rPr>
        <w:t>INR</w:t>
      </w:r>
      <w:r w:rsidRPr="009038E6">
        <w:rPr>
          <w:sz w:val="18"/>
          <w:szCs w:val="18"/>
          <w:lang w:val="en-IN" w:bidi="hi-IN"/>
        </w:rPr>
        <w:t>639.40 crores.</w:t>
      </w:r>
    </w:p>
    <w:p w14:paraId="5955480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Talking about the loan loss provisions, yes, we did 1 ARC. Plus in terms of recoveries, also, we do have a good -- we have seen good efficiencies in Stage 0, Stage 1 and Stage 2. </w:t>
      </w:r>
      <w:r>
        <w:rPr>
          <w:sz w:val="18"/>
          <w:szCs w:val="18"/>
          <w:lang w:val="en-IN" w:bidi="hi-IN"/>
        </w:rPr>
        <w:t>Stage</w:t>
      </w:r>
      <w:r w:rsidRPr="009038E6">
        <w:rPr>
          <w:sz w:val="18"/>
          <w:szCs w:val="18"/>
          <w:lang w:val="en-IN" w:bidi="hi-IN"/>
        </w:rPr>
        <w:t xml:space="preserve"> 3, we have seen a bit of dip, but that has been recovered in the first week of October due to festival in September. And we are </w:t>
      </w:r>
      <w:r>
        <w:rPr>
          <w:sz w:val="18"/>
          <w:szCs w:val="18"/>
          <w:lang w:val="en-IN" w:bidi="hi-IN"/>
        </w:rPr>
        <w:t>sure</w:t>
      </w:r>
      <w:r w:rsidRPr="009038E6">
        <w:rPr>
          <w:sz w:val="18"/>
          <w:szCs w:val="18"/>
          <w:lang w:val="en-IN" w:bidi="hi-IN"/>
        </w:rPr>
        <w:t xml:space="preserve"> that we'll be able to improve this in this quarter.</w:t>
      </w:r>
    </w:p>
    <w:p w14:paraId="37B8856A"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The company has taken a target of </w:t>
      </w:r>
      <w:r>
        <w:rPr>
          <w:sz w:val="18"/>
          <w:szCs w:val="18"/>
          <w:lang w:val="en-IN" w:bidi="hi-IN"/>
        </w:rPr>
        <w:t>INR</w:t>
      </w:r>
      <w:r w:rsidRPr="009038E6">
        <w:rPr>
          <w:sz w:val="18"/>
          <w:szCs w:val="18"/>
          <w:lang w:val="en-IN" w:bidi="hi-IN"/>
        </w:rPr>
        <w:t xml:space="preserve">344 crores to </w:t>
      </w:r>
      <w:r>
        <w:rPr>
          <w:sz w:val="18"/>
          <w:szCs w:val="18"/>
          <w:lang w:val="en-IN" w:bidi="hi-IN"/>
        </w:rPr>
        <w:t>INR</w:t>
      </w:r>
      <w:r w:rsidRPr="009038E6">
        <w:rPr>
          <w:sz w:val="18"/>
          <w:szCs w:val="18"/>
          <w:lang w:val="en-IN" w:bidi="hi-IN"/>
        </w:rPr>
        <w:t xml:space="preserve">400 crores at the time of framing the </w:t>
      </w:r>
      <w:r>
        <w:rPr>
          <w:sz w:val="18"/>
          <w:szCs w:val="18"/>
          <w:lang w:val="en-IN" w:bidi="hi-IN"/>
        </w:rPr>
        <w:t xml:space="preserve">budget </w:t>
      </w:r>
      <w:r w:rsidRPr="009038E6">
        <w:rPr>
          <w:sz w:val="18"/>
          <w:szCs w:val="18"/>
          <w:lang w:val="en-IN" w:bidi="hi-IN"/>
        </w:rPr>
        <w:t xml:space="preserve">for this financial year, but we have been able to -- successfully be able to do </w:t>
      </w:r>
      <w:r>
        <w:rPr>
          <w:sz w:val="18"/>
          <w:szCs w:val="18"/>
          <w:lang w:val="en-IN" w:bidi="hi-IN"/>
        </w:rPr>
        <w:t>INR</w:t>
      </w:r>
      <w:r w:rsidRPr="009038E6">
        <w:rPr>
          <w:sz w:val="18"/>
          <w:szCs w:val="18"/>
          <w:lang w:val="en-IN" w:bidi="hi-IN"/>
        </w:rPr>
        <w:t xml:space="preserve">643,500 crores because by Q1 itself, we felt that the company will be able to clock approximately </w:t>
      </w:r>
      <w:r>
        <w:rPr>
          <w:sz w:val="18"/>
          <w:szCs w:val="18"/>
          <w:lang w:val="en-IN" w:bidi="hi-IN"/>
        </w:rPr>
        <w:t>INR</w:t>
      </w:r>
      <w:r w:rsidRPr="009038E6">
        <w:rPr>
          <w:sz w:val="18"/>
          <w:szCs w:val="18"/>
          <w:lang w:val="en-IN" w:bidi="hi-IN"/>
        </w:rPr>
        <w:t xml:space="preserve">200 crores to </w:t>
      </w:r>
      <w:r>
        <w:rPr>
          <w:sz w:val="18"/>
          <w:szCs w:val="18"/>
          <w:lang w:val="en-IN" w:bidi="hi-IN"/>
        </w:rPr>
        <w:t>INR</w:t>
      </w:r>
      <w:r w:rsidRPr="009038E6">
        <w:rPr>
          <w:sz w:val="18"/>
          <w:szCs w:val="18"/>
          <w:lang w:val="en-IN" w:bidi="hi-IN"/>
        </w:rPr>
        <w:t>250 crores a month, right?</w:t>
      </w:r>
    </w:p>
    <w:p w14:paraId="3CE303AE"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And talking about the retail loans and the MCSL share versus the co-lending share, which was the concern in the Q1 call as well. We maintain that from our dealer channel and the group, we have been able to source 75 percentage as an incremental business in this quarter as compared to the other channels or partnership channels, but we continue to work with partnerships as well, right?</w:t>
      </w:r>
    </w:p>
    <w:p w14:paraId="6C1111AF"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lastRenderedPageBreak/>
        <w:tab/>
      </w:r>
      <w:r w:rsidRPr="009038E6">
        <w:rPr>
          <w:sz w:val="18"/>
          <w:szCs w:val="18"/>
          <w:lang w:val="en-IN" w:bidi="hi-IN"/>
        </w:rPr>
        <w:t xml:space="preserve">Talking about the </w:t>
      </w:r>
      <w:r>
        <w:rPr>
          <w:sz w:val="18"/>
          <w:szCs w:val="18"/>
          <w:lang w:val="en-IN" w:bidi="hi-IN"/>
        </w:rPr>
        <w:t>source</w:t>
      </w:r>
      <w:r w:rsidRPr="009038E6">
        <w:rPr>
          <w:sz w:val="18"/>
          <w:szCs w:val="18"/>
          <w:lang w:val="en-IN" w:bidi="hi-IN"/>
        </w:rPr>
        <w:t xml:space="preserve"> of the collections, the company has been able to increase its clean edge penetration. That was one of the reasons in bringing down my cost of recoveries as well by total collection from NACH and from bank and </w:t>
      </w:r>
      <w:r>
        <w:rPr>
          <w:sz w:val="18"/>
          <w:szCs w:val="18"/>
          <w:lang w:val="en-IN" w:bidi="hi-IN"/>
        </w:rPr>
        <w:t>electronic mode,</w:t>
      </w:r>
      <w:r w:rsidRPr="009038E6">
        <w:rPr>
          <w:sz w:val="18"/>
          <w:szCs w:val="18"/>
          <w:lang w:val="en-IN" w:bidi="hi-IN"/>
        </w:rPr>
        <w:t xml:space="preserve"> first time ever it has cost more than </w:t>
      </w:r>
      <w:r>
        <w:rPr>
          <w:sz w:val="18"/>
          <w:szCs w:val="18"/>
          <w:lang w:val="en-IN" w:bidi="hi-IN"/>
        </w:rPr>
        <w:t>INR</w:t>
      </w:r>
      <w:r w:rsidRPr="009038E6">
        <w:rPr>
          <w:sz w:val="18"/>
          <w:szCs w:val="18"/>
          <w:lang w:val="en-IN" w:bidi="hi-IN"/>
        </w:rPr>
        <w:t>100 crores in a month, which is quite a significant achievement for us.</w:t>
      </w:r>
    </w:p>
    <w:p w14:paraId="65E060DB"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Talking about the asset analysis, 78.89 percentage of the book standing at zero bucket. First bucket, we had approximately 4.14% of the book. In second bucket, we are earning 2.76 percentage. Whereas as if we talk about the third bucket, as I said, the G</w:t>
      </w:r>
      <w:r>
        <w:rPr>
          <w:sz w:val="18"/>
          <w:szCs w:val="18"/>
          <w:lang w:val="en-IN" w:bidi="hi-IN"/>
        </w:rPr>
        <w:t>NPA</w:t>
      </w:r>
      <w:r w:rsidRPr="009038E6">
        <w:rPr>
          <w:sz w:val="18"/>
          <w:szCs w:val="18"/>
          <w:lang w:val="en-IN" w:bidi="hi-IN"/>
        </w:rPr>
        <w:t xml:space="preserve"> was 4.</w:t>
      </w:r>
      <w:r>
        <w:rPr>
          <w:sz w:val="18"/>
          <w:szCs w:val="18"/>
          <w:lang w:val="en-IN" w:bidi="hi-IN"/>
        </w:rPr>
        <w:t>8</w:t>
      </w:r>
      <w:r w:rsidRPr="009038E6">
        <w:rPr>
          <w:sz w:val="18"/>
          <w:szCs w:val="18"/>
          <w:lang w:val="en-IN" w:bidi="hi-IN"/>
        </w:rPr>
        <w:t xml:space="preserve">0 percentage. So that portfolio is standing in the third </w:t>
      </w:r>
      <w:r>
        <w:rPr>
          <w:sz w:val="18"/>
          <w:szCs w:val="18"/>
          <w:lang w:val="en-IN" w:bidi="hi-IN"/>
        </w:rPr>
        <w:t>bucket</w:t>
      </w:r>
      <w:r w:rsidRPr="009038E6">
        <w:rPr>
          <w:sz w:val="18"/>
          <w:szCs w:val="18"/>
          <w:lang w:val="en-IN" w:bidi="hi-IN"/>
        </w:rPr>
        <w:t>.</w:t>
      </w:r>
    </w:p>
    <w:p w14:paraId="6BF09C2E"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We are talking about product wise, with 2-wheelers, we have almost entire book in standard assets, except 5.24</w:t>
      </w:r>
      <w:r>
        <w:rPr>
          <w:sz w:val="18"/>
          <w:szCs w:val="18"/>
          <w:lang w:val="en-IN" w:bidi="hi-IN"/>
        </w:rPr>
        <w:t xml:space="preserve"> percentage specifically </w:t>
      </w:r>
      <w:r w:rsidRPr="009038E6">
        <w:rPr>
          <w:sz w:val="18"/>
          <w:szCs w:val="18"/>
          <w:lang w:val="en-IN" w:bidi="hi-IN"/>
        </w:rPr>
        <w:t xml:space="preserve">in the NPAs wherein we have sold 4-wheeler almost entire book, it is a standard asset, excess 0.55 percentage, which is </w:t>
      </w:r>
      <w:r>
        <w:rPr>
          <w:sz w:val="18"/>
          <w:szCs w:val="18"/>
          <w:lang w:val="en-IN" w:bidi="hi-IN"/>
        </w:rPr>
        <w:t xml:space="preserve">lined </w:t>
      </w:r>
      <w:r w:rsidRPr="009038E6">
        <w:rPr>
          <w:sz w:val="18"/>
          <w:szCs w:val="18"/>
          <w:lang w:val="en-IN" w:bidi="hi-IN"/>
        </w:rPr>
        <w:t xml:space="preserve">as an NPA. 3-wheeler, we are having a </w:t>
      </w:r>
      <w:r>
        <w:rPr>
          <w:sz w:val="18"/>
          <w:szCs w:val="18"/>
          <w:lang w:val="en-IN" w:bidi="hi-IN"/>
        </w:rPr>
        <w:t>zero</w:t>
      </w:r>
      <w:r w:rsidRPr="009038E6">
        <w:rPr>
          <w:sz w:val="18"/>
          <w:szCs w:val="18"/>
          <w:lang w:val="en-IN" w:bidi="hi-IN"/>
        </w:rPr>
        <w:t xml:space="preserve"> NPA. In CVs, which we have introduced again 0 NPAs. </w:t>
      </w:r>
      <w:r>
        <w:rPr>
          <w:sz w:val="18"/>
          <w:szCs w:val="18"/>
          <w:lang w:val="en-IN" w:bidi="hi-IN"/>
        </w:rPr>
        <w:t>Lo</w:t>
      </w:r>
      <w:r w:rsidRPr="009038E6">
        <w:rPr>
          <w:sz w:val="18"/>
          <w:szCs w:val="18"/>
          <w:lang w:val="en-IN" w:bidi="hi-IN"/>
        </w:rPr>
        <w:t>yalty loan and personal loans, we are having an NPA of close to 2 percentage. Corporate loan and others, we are having a zero NPA.</w:t>
      </w:r>
    </w:p>
    <w:p w14:paraId="08A47CC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Talking about the partner-wise from dealer and branch combined together, we are having a GNP</w:t>
      </w:r>
      <w:r>
        <w:rPr>
          <w:sz w:val="18"/>
          <w:szCs w:val="18"/>
          <w:lang w:val="en-IN" w:bidi="hi-IN"/>
        </w:rPr>
        <w:t>A</w:t>
      </w:r>
      <w:r w:rsidRPr="009038E6">
        <w:rPr>
          <w:sz w:val="18"/>
          <w:szCs w:val="18"/>
          <w:lang w:val="en-IN" w:bidi="hi-IN"/>
        </w:rPr>
        <w:t xml:space="preserve"> of approximately 4.8 percentage. For others when we talk about partnerships such as co</w:t>
      </w:r>
      <w:r>
        <w:rPr>
          <w:sz w:val="18"/>
          <w:szCs w:val="18"/>
          <w:lang w:val="en-IN" w:bidi="hi-IN"/>
        </w:rPr>
        <w:t>-</w:t>
      </w:r>
      <w:r w:rsidRPr="009038E6">
        <w:rPr>
          <w:sz w:val="18"/>
          <w:szCs w:val="18"/>
          <w:lang w:val="en-IN" w:bidi="hi-IN"/>
        </w:rPr>
        <w:t xml:space="preserve">lending, we are having a </w:t>
      </w:r>
      <w:r>
        <w:rPr>
          <w:sz w:val="18"/>
          <w:szCs w:val="18"/>
          <w:lang w:val="en-IN" w:bidi="hi-IN"/>
        </w:rPr>
        <w:t>zero</w:t>
      </w:r>
      <w:r w:rsidRPr="009038E6">
        <w:rPr>
          <w:sz w:val="18"/>
          <w:szCs w:val="18"/>
          <w:lang w:val="en-IN" w:bidi="hi-IN"/>
        </w:rPr>
        <w:t xml:space="preserve"> NPA as of now.</w:t>
      </w:r>
    </w:p>
    <w:p w14:paraId="2952F59F"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The company had </w:t>
      </w:r>
      <w:r>
        <w:rPr>
          <w:sz w:val="18"/>
          <w:szCs w:val="18"/>
          <w:lang w:val="en-IN" w:bidi="hi-IN"/>
        </w:rPr>
        <w:t>four</w:t>
      </w:r>
      <w:r w:rsidRPr="009038E6">
        <w:rPr>
          <w:sz w:val="18"/>
          <w:szCs w:val="18"/>
          <w:lang w:val="en-IN" w:bidi="hi-IN"/>
        </w:rPr>
        <w:t xml:space="preserve"> partners for partnership and </w:t>
      </w:r>
      <w:r>
        <w:rPr>
          <w:sz w:val="18"/>
          <w:szCs w:val="18"/>
          <w:lang w:val="en-IN" w:bidi="hi-IN"/>
        </w:rPr>
        <w:t>three</w:t>
      </w:r>
      <w:r w:rsidRPr="009038E6">
        <w:rPr>
          <w:sz w:val="18"/>
          <w:szCs w:val="18"/>
          <w:lang w:val="en-IN" w:bidi="hi-IN"/>
        </w:rPr>
        <w:t xml:space="preserve"> partners for we are continuing with it MIC WC, Man</w:t>
      </w:r>
      <w:r>
        <w:rPr>
          <w:sz w:val="18"/>
          <w:szCs w:val="18"/>
          <w:lang w:val="en-IN" w:bidi="hi-IN"/>
        </w:rPr>
        <w:t>b</w:t>
      </w:r>
      <w:r w:rsidRPr="009038E6">
        <w:rPr>
          <w:sz w:val="18"/>
          <w:szCs w:val="18"/>
          <w:lang w:val="en-IN" w:bidi="hi-IN"/>
        </w:rPr>
        <w:t xml:space="preserve">a and </w:t>
      </w:r>
      <w:r>
        <w:rPr>
          <w:sz w:val="18"/>
          <w:szCs w:val="18"/>
          <w:lang w:val="en-IN" w:bidi="hi-IN"/>
        </w:rPr>
        <w:t>EV.in</w:t>
      </w:r>
      <w:r w:rsidRPr="009038E6">
        <w:rPr>
          <w:sz w:val="18"/>
          <w:szCs w:val="18"/>
          <w:lang w:val="en-IN" w:bidi="hi-IN"/>
        </w:rPr>
        <w:t xml:space="preserve"> for our EV financing enough money. Whereas for BC, we are having our group companies supported by Muthoot Fincorp and Muthoot Automotive. Back-end finance is also our third partners.</w:t>
      </w:r>
    </w:p>
    <w:p w14:paraId="6EA591C0"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Now talking about the ECL portion of the company, the company has adequately provided for the ECLs as compared to the </w:t>
      </w:r>
      <w:r>
        <w:rPr>
          <w:sz w:val="18"/>
          <w:szCs w:val="18"/>
          <w:lang w:val="en-IN" w:bidi="hi-IN"/>
        </w:rPr>
        <w:t>IRAC</w:t>
      </w:r>
      <w:r w:rsidRPr="009038E6">
        <w:rPr>
          <w:sz w:val="18"/>
          <w:szCs w:val="18"/>
          <w:lang w:val="en-IN" w:bidi="hi-IN"/>
        </w:rPr>
        <w:t xml:space="preserve"> norm, we can see that </w:t>
      </w:r>
      <w:r>
        <w:rPr>
          <w:sz w:val="18"/>
          <w:szCs w:val="18"/>
          <w:lang w:val="en-IN" w:bidi="hi-IN"/>
        </w:rPr>
        <w:t>INR</w:t>
      </w:r>
      <w:r w:rsidRPr="009038E6">
        <w:rPr>
          <w:sz w:val="18"/>
          <w:szCs w:val="18"/>
          <w:lang w:val="en-IN" w:bidi="hi-IN"/>
        </w:rPr>
        <w:t>98.87</w:t>
      </w:r>
      <w:r>
        <w:rPr>
          <w:sz w:val="18"/>
          <w:szCs w:val="18"/>
          <w:lang w:val="en-IN" w:bidi="hi-IN"/>
        </w:rPr>
        <w:t xml:space="preserve"> crores</w:t>
      </w:r>
      <w:r w:rsidRPr="009038E6">
        <w:rPr>
          <w:sz w:val="18"/>
          <w:szCs w:val="18"/>
          <w:lang w:val="en-IN" w:bidi="hi-IN"/>
        </w:rPr>
        <w:t xml:space="preserve"> is the ECL of the company. In all these stages combined together, whereas as per the requirement, we need to maintain </w:t>
      </w:r>
      <w:r>
        <w:rPr>
          <w:sz w:val="18"/>
          <w:szCs w:val="18"/>
          <w:lang w:val="en-IN" w:bidi="hi-IN"/>
        </w:rPr>
        <w:t>INR</w:t>
      </w:r>
      <w:r w:rsidRPr="009038E6">
        <w:rPr>
          <w:sz w:val="18"/>
          <w:szCs w:val="18"/>
          <w:lang w:val="en-IN" w:bidi="hi-IN"/>
        </w:rPr>
        <w:t xml:space="preserve">45.12 </w:t>
      </w:r>
      <w:r>
        <w:rPr>
          <w:sz w:val="18"/>
          <w:szCs w:val="18"/>
          <w:lang w:val="en-IN" w:bidi="hi-IN"/>
        </w:rPr>
        <w:t>crores.</w:t>
      </w:r>
      <w:r w:rsidRPr="009038E6">
        <w:rPr>
          <w:sz w:val="18"/>
          <w:szCs w:val="18"/>
          <w:lang w:val="en-IN" w:bidi="hi-IN"/>
        </w:rPr>
        <w:t xml:space="preserve"> Therefore, we are </w:t>
      </w:r>
      <w:r>
        <w:rPr>
          <w:sz w:val="18"/>
          <w:szCs w:val="18"/>
          <w:lang w:val="en-IN" w:bidi="hi-IN"/>
        </w:rPr>
        <w:t>INR</w:t>
      </w:r>
      <w:r w:rsidRPr="009038E6">
        <w:rPr>
          <w:sz w:val="18"/>
          <w:szCs w:val="18"/>
          <w:lang w:val="en-IN" w:bidi="hi-IN"/>
        </w:rPr>
        <w:t xml:space="preserve">53.75 crores higher than what is required as per the </w:t>
      </w:r>
      <w:r>
        <w:rPr>
          <w:sz w:val="18"/>
          <w:szCs w:val="18"/>
          <w:lang w:val="en-IN" w:bidi="hi-IN"/>
        </w:rPr>
        <w:t>IRAC norms</w:t>
      </w:r>
      <w:r w:rsidRPr="009038E6">
        <w:rPr>
          <w:sz w:val="18"/>
          <w:szCs w:val="18"/>
          <w:lang w:val="en-IN" w:bidi="hi-IN"/>
        </w:rPr>
        <w:t>.</w:t>
      </w:r>
    </w:p>
    <w:p w14:paraId="40E418CC" w14:textId="0AB057B9"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The company had done the first </w:t>
      </w:r>
      <w:r>
        <w:rPr>
          <w:sz w:val="18"/>
          <w:szCs w:val="18"/>
          <w:lang w:val="en-IN" w:bidi="hi-IN"/>
        </w:rPr>
        <w:t>ARC</w:t>
      </w:r>
      <w:r w:rsidRPr="009038E6">
        <w:rPr>
          <w:sz w:val="18"/>
          <w:szCs w:val="18"/>
          <w:lang w:val="en-IN" w:bidi="hi-IN"/>
        </w:rPr>
        <w:t xml:space="preserve"> transaction with Phoenix ARC, wherein the balance of that investment security receipt has been charged was </w:t>
      </w:r>
      <w:r>
        <w:rPr>
          <w:sz w:val="18"/>
          <w:szCs w:val="18"/>
          <w:lang w:val="en-IN" w:bidi="hi-IN"/>
        </w:rPr>
        <w:t>INR</w:t>
      </w:r>
      <w:r w:rsidRPr="009038E6">
        <w:rPr>
          <w:sz w:val="18"/>
          <w:szCs w:val="18"/>
          <w:lang w:val="en-IN" w:bidi="hi-IN"/>
        </w:rPr>
        <w:t xml:space="preserve">102.22 crores. In this September end, we have closed </w:t>
      </w:r>
      <w:r>
        <w:rPr>
          <w:sz w:val="18"/>
          <w:szCs w:val="18"/>
          <w:lang w:val="en-IN" w:bidi="hi-IN"/>
        </w:rPr>
        <w:t>that</w:t>
      </w:r>
      <w:r w:rsidRPr="009038E6">
        <w:rPr>
          <w:sz w:val="18"/>
          <w:szCs w:val="18"/>
          <w:lang w:val="en-IN" w:bidi="hi-IN"/>
        </w:rPr>
        <w:t xml:space="preserve"> security refit investment balance at INR46.10 crores, therefore, making a significant recoveries in </w:t>
      </w:r>
      <w:r>
        <w:rPr>
          <w:sz w:val="18"/>
          <w:szCs w:val="18"/>
          <w:lang w:val="en-IN" w:bidi="hi-IN"/>
        </w:rPr>
        <w:t xml:space="preserve">that </w:t>
      </w:r>
      <w:r w:rsidRPr="009038E6">
        <w:rPr>
          <w:sz w:val="18"/>
          <w:szCs w:val="18"/>
          <w:lang w:val="en-IN" w:bidi="hi-IN"/>
        </w:rPr>
        <w:t>AR</w:t>
      </w:r>
      <w:r>
        <w:rPr>
          <w:sz w:val="18"/>
          <w:szCs w:val="18"/>
          <w:lang w:val="en-IN" w:bidi="hi-IN"/>
        </w:rPr>
        <w:t>C</w:t>
      </w:r>
      <w:r w:rsidRPr="009038E6">
        <w:rPr>
          <w:sz w:val="18"/>
          <w:szCs w:val="18"/>
          <w:lang w:val="en-IN" w:bidi="hi-IN"/>
        </w:rPr>
        <w:t xml:space="preserve"> portfolios as well.</w:t>
      </w:r>
    </w:p>
    <w:p w14:paraId="09980EE6"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Talking about ARC 2, which company had done in September</w:t>
      </w:r>
      <w:r>
        <w:rPr>
          <w:sz w:val="18"/>
          <w:szCs w:val="18"/>
          <w:lang w:val="en-IN" w:bidi="hi-IN"/>
        </w:rPr>
        <w:t>,</w:t>
      </w:r>
      <w:r w:rsidRPr="009038E6">
        <w:rPr>
          <w:sz w:val="18"/>
          <w:szCs w:val="18"/>
          <w:lang w:val="en-IN" w:bidi="hi-IN"/>
        </w:rPr>
        <w:t xml:space="preserve"> </w:t>
      </w:r>
      <w:r>
        <w:rPr>
          <w:sz w:val="18"/>
          <w:szCs w:val="18"/>
          <w:lang w:val="en-IN" w:bidi="hi-IN"/>
        </w:rPr>
        <w:t>w</w:t>
      </w:r>
      <w:r w:rsidRPr="009038E6">
        <w:rPr>
          <w:sz w:val="18"/>
          <w:szCs w:val="18"/>
          <w:lang w:val="en-IN" w:bidi="hi-IN"/>
        </w:rPr>
        <w:t xml:space="preserve">e have done this with </w:t>
      </w:r>
      <w:r w:rsidRPr="00ED3924">
        <w:rPr>
          <w:sz w:val="18"/>
          <w:szCs w:val="18"/>
          <w:lang w:val="en-IN" w:bidi="hi-IN"/>
        </w:rPr>
        <w:t xml:space="preserve">Paras ARC </w:t>
      </w:r>
      <w:r w:rsidRPr="009038E6">
        <w:rPr>
          <w:sz w:val="18"/>
          <w:szCs w:val="18"/>
          <w:lang w:val="en-IN" w:bidi="hi-IN"/>
        </w:rPr>
        <w:t xml:space="preserve">with an investments </w:t>
      </w:r>
      <w:r>
        <w:rPr>
          <w:sz w:val="18"/>
          <w:szCs w:val="18"/>
          <w:lang w:val="en-IN" w:bidi="hi-IN"/>
        </w:rPr>
        <w:t xml:space="preserve">in </w:t>
      </w:r>
      <w:r w:rsidRPr="009038E6">
        <w:rPr>
          <w:sz w:val="18"/>
          <w:szCs w:val="18"/>
          <w:lang w:val="en-IN" w:bidi="hi-IN"/>
        </w:rPr>
        <w:t xml:space="preserve">securities balance of INR41.73 crores. And in September only, we had full recoveries of more than INR3 crores in this </w:t>
      </w:r>
      <w:r>
        <w:rPr>
          <w:sz w:val="18"/>
          <w:szCs w:val="18"/>
          <w:lang w:val="en-IN" w:bidi="hi-IN"/>
        </w:rPr>
        <w:t>field</w:t>
      </w:r>
      <w:r w:rsidRPr="009038E6">
        <w:rPr>
          <w:sz w:val="18"/>
          <w:szCs w:val="18"/>
          <w:lang w:val="en-IN" w:bidi="hi-IN"/>
        </w:rPr>
        <w:t>.</w:t>
      </w:r>
    </w:p>
    <w:p w14:paraId="2980374B"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Liabilities of the companies you have to talk about promoter group stand strong, and they are having a shareholding of 62.60 percentage. Retail is holding 26.24 percentage. The rest of the shareholdings are holding -- are held by NRI institutions and others.</w:t>
      </w:r>
    </w:p>
    <w:p w14:paraId="36D5F264" w14:textId="77777777" w:rsidR="00C00699" w:rsidRDefault="00C00699" w:rsidP="00C00699">
      <w:pPr>
        <w:spacing w:before="240" w:line="360" w:lineRule="auto"/>
        <w:ind w:left="2160"/>
        <w:jc w:val="both"/>
        <w:rPr>
          <w:sz w:val="18"/>
          <w:szCs w:val="18"/>
          <w:lang w:val="en-IN" w:bidi="hi-IN"/>
        </w:rPr>
      </w:pPr>
      <w:r w:rsidRPr="009038E6">
        <w:rPr>
          <w:sz w:val="18"/>
          <w:szCs w:val="18"/>
          <w:lang w:val="en-IN" w:bidi="hi-IN"/>
        </w:rPr>
        <w:lastRenderedPageBreak/>
        <w:t xml:space="preserve">Talking about the funding position of the company, we have been successfully able to raise INR670 crores </w:t>
      </w:r>
      <w:r>
        <w:rPr>
          <w:sz w:val="18"/>
          <w:szCs w:val="18"/>
          <w:lang w:val="en-IN" w:bidi="hi-IN"/>
        </w:rPr>
        <w:t xml:space="preserve">during </w:t>
      </w:r>
      <w:r w:rsidRPr="009038E6">
        <w:rPr>
          <w:sz w:val="18"/>
          <w:szCs w:val="18"/>
          <w:lang w:val="en-IN" w:bidi="hi-IN"/>
        </w:rPr>
        <w:t xml:space="preserve">the last quarter. Out of that, almost INR500 crores pertains to long-term funding and INR175 crores pertain to short-term funding. </w:t>
      </w:r>
    </w:p>
    <w:p w14:paraId="48C0BE5E"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The additional cost of new facilities, which companies have obtained stood at 9.83 percentage</w:t>
      </w:r>
      <w:r>
        <w:rPr>
          <w:sz w:val="18"/>
          <w:szCs w:val="18"/>
          <w:lang w:val="en-IN" w:bidi="hi-IN"/>
        </w:rPr>
        <w:t>,</w:t>
      </w:r>
      <w:r w:rsidRPr="009038E6">
        <w:rPr>
          <w:sz w:val="18"/>
          <w:szCs w:val="18"/>
          <w:lang w:val="en-IN" w:bidi="hi-IN"/>
        </w:rPr>
        <w:t xml:space="preserve"> </w:t>
      </w:r>
      <w:r>
        <w:rPr>
          <w:sz w:val="18"/>
          <w:szCs w:val="18"/>
          <w:lang w:val="en-IN" w:bidi="hi-IN"/>
        </w:rPr>
        <w:t>w</w:t>
      </w:r>
      <w:r w:rsidRPr="009038E6">
        <w:rPr>
          <w:sz w:val="18"/>
          <w:szCs w:val="18"/>
          <w:lang w:val="en-IN" w:bidi="hi-IN"/>
        </w:rPr>
        <w:t xml:space="preserve">hereas all working capital demand loan, everything has been rolled over. We have been successfully able to close 1 impact investment also with </w:t>
      </w:r>
      <w:r w:rsidRPr="00745D84">
        <w:rPr>
          <w:sz w:val="18"/>
          <w:szCs w:val="18"/>
          <w:lang w:val="en-IN" w:bidi="hi-IN"/>
        </w:rPr>
        <w:t>GuarantCo</w:t>
      </w:r>
      <w:r w:rsidRPr="009038E6">
        <w:rPr>
          <w:sz w:val="18"/>
          <w:szCs w:val="18"/>
          <w:lang w:val="en-IN" w:bidi="hi-IN"/>
        </w:rPr>
        <w:t xml:space="preserve">. </w:t>
      </w:r>
      <w:r w:rsidRPr="00745D84">
        <w:rPr>
          <w:sz w:val="18"/>
          <w:szCs w:val="18"/>
          <w:lang w:val="en-IN" w:bidi="hi-IN"/>
        </w:rPr>
        <w:t xml:space="preserve">GuarantCo </w:t>
      </w:r>
      <w:r w:rsidRPr="009038E6">
        <w:rPr>
          <w:sz w:val="18"/>
          <w:szCs w:val="18"/>
          <w:lang w:val="en-IN" w:bidi="hi-IN"/>
        </w:rPr>
        <w:t>is a</w:t>
      </w:r>
      <w:r>
        <w:rPr>
          <w:sz w:val="18"/>
          <w:szCs w:val="18"/>
          <w:lang w:val="en-IN" w:bidi="hi-IN"/>
        </w:rPr>
        <w:t>n</w:t>
      </w:r>
      <w:r w:rsidRPr="009038E6">
        <w:rPr>
          <w:sz w:val="18"/>
          <w:szCs w:val="18"/>
          <w:lang w:val="en-IN" w:bidi="hi-IN"/>
        </w:rPr>
        <w:t xml:space="preserve"> UN</w:t>
      </w:r>
      <w:r>
        <w:rPr>
          <w:sz w:val="18"/>
          <w:szCs w:val="18"/>
          <w:lang w:val="en-IN" w:bidi="hi-IN"/>
        </w:rPr>
        <w:t>-</w:t>
      </w:r>
      <w:r w:rsidRPr="009038E6">
        <w:rPr>
          <w:sz w:val="18"/>
          <w:szCs w:val="18"/>
          <w:lang w:val="en-IN" w:bidi="hi-IN"/>
        </w:rPr>
        <w:t xml:space="preserve">based fund wherein we have been successfully able to close the transaction with </w:t>
      </w:r>
      <w:r w:rsidRPr="00745D84">
        <w:rPr>
          <w:sz w:val="18"/>
          <w:szCs w:val="18"/>
          <w:lang w:val="en-IN" w:bidi="hi-IN"/>
        </w:rPr>
        <w:t>GuarantCo</w:t>
      </w:r>
      <w:r w:rsidRPr="009038E6">
        <w:rPr>
          <w:sz w:val="18"/>
          <w:szCs w:val="18"/>
          <w:lang w:val="en-IN" w:bidi="hi-IN"/>
        </w:rPr>
        <w:t xml:space="preserve"> and Axis Bank amounting to INR100 crore</w:t>
      </w:r>
      <w:r>
        <w:rPr>
          <w:sz w:val="18"/>
          <w:szCs w:val="18"/>
          <w:lang w:val="en-IN" w:bidi="hi-IN"/>
        </w:rPr>
        <w:t>s</w:t>
      </w:r>
      <w:r w:rsidRPr="009038E6">
        <w:rPr>
          <w:sz w:val="18"/>
          <w:szCs w:val="18"/>
          <w:lang w:val="en-IN" w:bidi="hi-IN"/>
        </w:rPr>
        <w:t>.</w:t>
      </w:r>
    </w:p>
    <w:p w14:paraId="25540666"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We had an additional funding from IDFC First Bank also </w:t>
      </w:r>
      <w:r>
        <w:rPr>
          <w:sz w:val="18"/>
          <w:szCs w:val="18"/>
          <w:lang w:val="en-IN" w:bidi="hi-IN"/>
        </w:rPr>
        <w:t xml:space="preserve">for </w:t>
      </w:r>
      <w:r w:rsidRPr="009038E6">
        <w:rPr>
          <w:sz w:val="18"/>
          <w:szCs w:val="18"/>
          <w:lang w:val="en-IN" w:bidi="hi-IN"/>
        </w:rPr>
        <w:t>INR120 crores. Other fundings we have been successfully able to raise from the PSU either in the form of working capital demand on rollover or in the form of N</w:t>
      </w:r>
      <w:r>
        <w:rPr>
          <w:sz w:val="18"/>
          <w:szCs w:val="18"/>
          <w:lang w:val="en-IN" w:bidi="hi-IN"/>
        </w:rPr>
        <w:t>C</w:t>
      </w:r>
      <w:r w:rsidRPr="009038E6">
        <w:rPr>
          <w:sz w:val="18"/>
          <w:szCs w:val="18"/>
          <w:lang w:val="en-IN" w:bidi="hi-IN"/>
        </w:rPr>
        <w:t>D</w:t>
      </w:r>
      <w:r>
        <w:rPr>
          <w:sz w:val="18"/>
          <w:szCs w:val="18"/>
          <w:lang w:val="en-IN" w:bidi="hi-IN"/>
        </w:rPr>
        <w:t>s</w:t>
      </w:r>
      <w:r w:rsidRPr="009038E6">
        <w:rPr>
          <w:sz w:val="18"/>
          <w:szCs w:val="18"/>
          <w:lang w:val="en-IN" w:bidi="hi-IN"/>
        </w:rPr>
        <w:t xml:space="preserve"> </w:t>
      </w:r>
      <w:r>
        <w:rPr>
          <w:sz w:val="18"/>
          <w:szCs w:val="18"/>
          <w:lang w:val="en-IN" w:bidi="hi-IN"/>
        </w:rPr>
        <w:t xml:space="preserve">from </w:t>
      </w:r>
      <w:r w:rsidRPr="009038E6">
        <w:rPr>
          <w:sz w:val="18"/>
          <w:szCs w:val="18"/>
          <w:lang w:val="en-IN" w:bidi="hi-IN"/>
        </w:rPr>
        <w:t>our partner</w:t>
      </w:r>
      <w:r>
        <w:rPr>
          <w:sz w:val="18"/>
          <w:szCs w:val="18"/>
          <w:lang w:val="en-IN" w:bidi="hi-IN"/>
        </w:rPr>
        <w:t>s</w:t>
      </w:r>
      <w:r w:rsidRPr="009038E6">
        <w:rPr>
          <w:sz w:val="18"/>
          <w:szCs w:val="18"/>
          <w:lang w:val="en-IN" w:bidi="hi-IN"/>
        </w:rPr>
        <w:t xml:space="preserve">. The mix is like </w:t>
      </w:r>
      <w:r>
        <w:rPr>
          <w:sz w:val="18"/>
          <w:szCs w:val="18"/>
          <w:lang w:val="en-IN" w:bidi="hi-IN"/>
        </w:rPr>
        <w:t xml:space="preserve">NCDs </w:t>
      </w:r>
      <w:r w:rsidRPr="009038E6">
        <w:rPr>
          <w:sz w:val="18"/>
          <w:szCs w:val="18"/>
          <w:lang w:val="en-IN" w:bidi="hi-IN"/>
        </w:rPr>
        <w:t xml:space="preserve">stand at INR604 crores, whereas </w:t>
      </w:r>
      <w:r>
        <w:rPr>
          <w:sz w:val="18"/>
          <w:szCs w:val="18"/>
          <w:lang w:val="en-IN" w:bidi="hi-IN"/>
        </w:rPr>
        <w:t xml:space="preserve">FDs </w:t>
      </w:r>
      <w:r w:rsidRPr="009038E6">
        <w:rPr>
          <w:sz w:val="18"/>
          <w:szCs w:val="18"/>
          <w:lang w:val="en-IN" w:bidi="hi-IN"/>
        </w:rPr>
        <w:t>of the company has been increased from INR40 crores to INR42.37 crores.</w:t>
      </w:r>
    </w:p>
    <w:p w14:paraId="23864043"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There is a working capital demand loan, term loan from the bank which are standing at </w:t>
      </w:r>
      <w:r>
        <w:rPr>
          <w:sz w:val="18"/>
          <w:szCs w:val="18"/>
          <w:lang w:val="en-IN" w:bidi="hi-IN"/>
        </w:rPr>
        <w:t>INR</w:t>
      </w:r>
      <w:r w:rsidRPr="009038E6">
        <w:rPr>
          <w:sz w:val="18"/>
          <w:szCs w:val="18"/>
          <w:lang w:val="en-IN" w:bidi="hi-IN"/>
        </w:rPr>
        <w:t xml:space="preserve">1,100 </w:t>
      </w:r>
      <w:r>
        <w:rPr>
          <w:sz w:val="18"/>
          <w:szCs w:val="18"/>
          <w:lang w:val="en-IN" w:bidi="hi-IN"/>
        </w:rPr>
        <w:t>crores</w:t>
      </w:r>
      <w:r w:rsidRPr="009038E6">
        <w:rPr>
          <w:sz w:val="18"/>
          <w:szCs w:val="18"/>
          <w:lang w:val="en-IN" w:bidi="hi-IN"/>
        </w:rPr>
        <w:t>. CTs of the company standing at INR200 crores whereas PTCs and DS portfolio of the company stood at INR189 crores</w:t>
      </w:r>
      <w:r>
        <w:rPr>
          <w:sz w:val="18"/>
          <w:szCs w:val="18"/>
          <w:lang w:val="en-IN" w:bidi="hi-IN"/>
        </w:rPr>
        <w:t>,</w:t>
      </w:r>
      <w:r w:rsidRPr="009038E6">
        <w:rPr>
          <w:sz w:val="18"/>
          <w:szCs w:val="18"/>
          <w:lang w:val="en-IN" w:bidi="hi-IN"/>
        </w:rPr>
        <w:t xml:space="preserve"> </w:t>
      </w:r>
      <w:r>
        <w:rPr>
          <w:sz w:val="18"/>
          <w:szCs w:val="18"/>
          <w:lang w:val="en-IN" w:bidi="hi-IN"/>
        </w:rPr>
        <w:t>m</w:t>
      </w:r>
      <w:r w:rsidRPr="009038E6">
        <w:rPr>
          <w:sz w:val="18"/>
          <w:szCs w:val="18"/>
          <w:lang w:val="en-IN" w:bidi="hi-IN"/>
        </w:rPr>
        <w:t>ostly towards PTC</w:t>
      </w:r>
      <w:r>
        <w:rPr>
          <w:sz w:val="18"/>
          <w:szCs w:val="18"/>
          <w:lang w:val="en-IN" w:bidi="hi-IN"/>
        </w:rPr>
        <w:t>s</w:t>
      </w:r>
      <w:r w:rsidRPr="009038E6">
        <w:rPr>
          <w:sz w:val="18"/>
          <w:szCs w:val="18"/>
          <w:lang w:val="en-IN" w:bidi="hi-IN"/>
        </w:rPr>
        <w:t xml:space="preserve"> because </w:t>
      </w:r>
      <w:r>
        <w:rPr>
          <w:sz w:val="18"/>
          <w:szCs w:val="18"/>
          <w:lang w:val="en-IN" w:bidi="hi-IN"/>
        </w:rPr>
        <w:t xml:space="preserve">DA </w:t>
      </w:r>
      <w:r w:rsidRPr="009038E6">
        <w:rPr>
          <w:sz w:val="18"/>
          <w:szCs w:val="18"/>
          <w:lang w:val="en-IN" w:bidi="hi-IN"/>
        </w:rPr>
        <w:t>we had only 1 deal of INR3 crores, which is outstanding.</w:t>
      </w:r>
    </w:p>
    <w:p w14:paraId="705C0F92"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Talking about the MCLR change, the change in the ROA</w:t>
      </w:r>
      <w:r>
        <w:rPr>
          <w:sz w:val="18"/>
          <w:szCs w:val="18"/>
          <w:lang w:val="en-IN" w:bidi="hi-IN"/>
        </w:rPr>
        <w:t>,</w:t>
      </w:r>
      <w:r w:rsidRPr="009038E6">
        <w:rPr>
          <w:sz w:val="18"/>
          <w:szCs w:val="18"/>
          <w:lang w:val="en-IN" w:bidi="hi-IN"/>
        </w:rPr>
        <w:t xml:space="preserve"> we have observed 0.70 percentage increase in the average MCLR, whereas in terms of increasing ROA, it stood at </w:t>
      </w:r>
      <w:r>
        <w:rPr>
          <w:sz w:val="18"/>
          <w:szCs w:val="18"/>
          <w:lang w:val="en-IN" w:bidi="hi-IN"/>
        </w:rPr>
        <w:t>0.</w:t>
      </w:r>
      <w:r w:rsidRPr="009038E6">
        <w:rPr>
          <w:sz w:val="18"/>
          <w:szCs w:val="18"/>
          <w:lang w:val="en-IN" w:bidi="hi-IN"/>
        </w:rPr>
        <w:t>1</w:t>
      </w:r>
      <w:r>
        <w:rPr>
          <w:sz w:val="18"/>
          <w:szCs w:val="18"/>
          <w:lang w:val="en-IN" w:bidi="hi-IN"/>
        </w:rPr>
        <w:t>4</w:t>
      </w:r>
      <w:r w:rsidRPr="009038E6">
        <w:rPr>
          <w:sz w:val="18"/>
          <w:szCs w:val="18"/>
          <w:lang w:val="en-IN" w:bidi="hi-IN"/>
        </w:rPr>
        <w:t xml:space="preserve"> percentage. Therein, we have also seen repo rate hikes during this quarter </w:t>
      </w:r>
      <w:r>
        <w:rPr>
          <w:sz w:val="18"/>
          <w:szCs w:val="18"/>
          <w:lang w:val="en-IN" w:bidi="hi-IN"/>
        </w:rPr>
        <w:t xml:space="preserve">-- </w:t>
      </w:r>
      <w:r w:rsidRPr="009038E6">
        <w:rPr>
          <w:sz w:val="18"/>
          <w:szCs w:val="18"/>
          <w:lang w:val="en-IN" w:bidi="hi-IN"/>
        </w:rPr>
        <w:t>not this quarter, in the last 18 months, we have seen hikes happen in May '23, June '23, August 2023, September again, then Q3 ending</w:t>
      </w:r>
      <w:r>
        <w:rPr>
          <w:sz w:val="18"/>
          <w:szCs w:val="18"/>
          <w:lang w:val="en-IN" w:bidi="hi-IN"/>
        </w:rPr>
        <w:t>,</w:t>
      </w:r>
      <w:r w:rsidRPr="009038E6">
        <w:rPr>
          <w:sz w:val="18"/>
          <w:szCs w:val="18"/>
          <w:lang w:val="en-IN" w:bidi="hi-IN"/>
        </w:rPr>
        <w:t xml:space="preserve"> then Feb '24.</w:t>
      </w:r>
    </w:p>
    <w:p w14:paraId="16CE4DF3"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Considering all this, our borrowing costs, which used to be 9.70 percentage in last September has gone to 9.84 percentage, whereas average MCLR rate, which used to be 8.51 percentage of the banks has gone up -- gone up to 9.21 percentage. So there</w:t>
      </w:r>
      <w:r>
        <w:rPr>
          <w:sz w:val="18"/>
          <w:szCs w:val="18"/>
          <w:lang w:val="en-IN" w:bidi="hi-IN"/>
        </w:rPr>
        <w:t>in</w:t>
      </w:r>
      <w:r w:rsidRPr="009038E6">
        <w:rPr>
          <w:sz w:val="18"/>
          <w:szCs w:val="18"/>
          <w:lang w:val="en-IN" w:bidi="hi-IN"/>
        </w:rPr>
        <w:t xml:space="preserve"> we have made a significant achievement by decreasing the spreads, which we are taking from the banks.</w:t>
      </w:r>
    </w:p>
    <w:p w14:paraId="03912B23"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In terms of the ALM and the structure liquidity of the company, we have not observed any kind of stress even after providing a </w:t>
      </w:r>
      <w:r>
        <w:rPr>
          <w:sz w:val="18"/>
          <w:szCs w:val="18"/>
          <w:lang w:val="en-IN" w:bidi="hi-IN"/>
        </w:rPr>
        <w:t>[</w:t>
      </w:r>
      <w:r>
        <w:rPr>
          <w:sz w:val="18"/>
          <w:szCs w:val="18"/>
          <w:highlight w:val="yellow"/>
          <w:lang w:val="en-IN" w:bidi="hi-IN"/>
        </w:rPr>
        <w:t>inaudible</w:t>
      </w:r>
      <w:r w:rsidRPr="00745D84">
        <w:rPr>
          <w:sz w:val="18"/>
          <w:szCs w:val="18"/>
          <w:highlight w:val="yellow"/>
          <w:lang w:val="en-IN" w:bidi="hi-IN"/>
        </w:rPr>
        <w:t xml:space="preserve"> 0:13:19</w:t>
      </w:r>
      <w:r>
        <w:rPr>
          <w:sz w:val="18"/>
          <w:szCs w:val="18"/>
          <w:lang w:val="en-IN" w:bidi="hi-IN"/>
        </w:rPr>
        <w:t xml:space="preserve">] </w:t>
      </w:r>
      <w:r w:rsidRPr="009038E6">
        <w:rPr>
          <w:sz w:val="18"/>
          <w:szCs w:val="18"/>
          <w:lang w:val="en-IN" w:bidi="hi-IN"/>
        </w:rPr>
        <w:t xml:space="preserve">of </w:t>
      </w:r>
      <w:r>
        <w:rPr>
          <w:sz w:val="18"/>
          <w:szCs w:val="18"/>
          <w:lang w:val="en-IN" w:bidi="hi-IN"/>
        </w:rPr>
        <w:t>1</w:t>
      </w:r>
      <w:r w:rsidRPr="009038E6">
        <w:rPr>
          <w:sz w:val="18"/>
          <w:szCs w:val="18"/>
          <w:lang w:val="en-IN" w:bidi="hi-IN"/>
        </w:rPr>
        <w:t>5 percentage of the outflows and inflows</w:t>
      </w:r>
      <w:r>
        <w:rPr>
          <w:sz w:val="18"/>
          <w:szCs w:val="18"/>
          <w:lang w:val="en-IN" w:bidi="hi-IN"/>
        </w:rPr>
        <w:t>,</w:t>
      </w:r>
      <w:r w:rsidRPr="009038E6">
        <w:rPr>
          <w:sz w:val="18"/>
          <w:szCs w:val="18"/>
          <w:lang w:val="en-IN" w:bidi="hi-IN"/>
        </w:rPr>
        <w:t xml:space="preserve"> </w:t>
      </w:r>
      <w:r>
        <w:rPr>
          <w:sz w:val="18"/>
          <w:szCs w:val="18"/>
          <w:lang w:val="en-IN" w:bidi="hi-IN"/>
        </w:rPr>
        <w:t>t</w:t>
      </w:r>
      <w:r w:rsidRPr="009038E6">
        <w:rPr>
          <w:sz w:val="18"/>
          <w:szCs w:val="18"/>
          <w:lang w:val="en-IN" w:bidi="hi-IN"/>
        </w:rPr>
        <w:t>hereby also maintaining the LCRF for the requirement of RB</w:t>
      </w:r>
      <w:r>
        <w:rPr>
          <w:sz w:val="18"/>
          <w:szCs w:val="18"/>
          <w:lang w:val="en-IN" w:bidi="hi-IN"/>
        </w:rPr>
        <w:t>I</w:t>
      </w:r>
      <w:r w:rsidRPr="009038E6">
        <w:rPr>
          <w:sz w:val="18"/>
          <w:szCs w:val="18"/>
          <w:lang w:val="en-IN" w:bidi="hi-IN"/>
        </w:rPr>
        <w:t>, which is 85%. We are maintaining more than that at any point of time. So there is no stress, which we have observed in 1 to 7 days, 8 to 14 days, 15 to 1 month, 1 to 2 months, 2 to 3 months, 3 months to 6 months and 6 months to 12 months.</w:t>
      </w:r>
    </w:p>
    <w:p w14:paraId="7330989B"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For liquidity, we know that in this quarter also we want to do </w:t>
      </w:r>
      <w:r>
        <w:rPr>
          <w:sz w:val="18"/>
          <w:szCs w:val="18"/>
          <w:lang w:val="en-IN" w:bidi="hi-IN"/>
        </w:rPr>
        <w:t>INR</w:t>
      </w:r>
      <w:r w:rsidRPr="009038E6">
        <w:rPr>
          <w:sz w:val="18"/>
          <w:szCs w:val="18"/>
          <w:lang w:val="en-IN" w:bidi="hi-IN"/>
        </w:rPr>
        <w:t xml:space="preserve">300 </w:t>
      </w:r>
      <w:r>
        <w:rPr>
          <w:sz w:val="18"/>
          <w:szCs w:val="18"/>
          <w:lang w:val="en-IN" w:bidi="hi-IN"/>
        </w:rPr>
        <w:t xml:space="preserve">crores </w:t>
      </w:r>
      <w:r w:rsidRPr="009038E6">
        <w:rPr>
          <w:sz w:val="18"/>
          <w:szCs w:val="18"/>
          <w:lang w:val="en-IN" w:bidi="hi-IN"/>
        </w:rPr>
        <w:t>a month. Hopefully, we'll be closing the same number in October</w:t>
      </w:r>
      <w:r>
        <w:rPr>
          <w:sz w:val="18"/>
          <w:szCs w:val="18"/>
          <w:lang w:val="en-IN" w:bidi="hi-IN"/>
        </w:rPr>
        <w:t>,</w:t>
      </w:r>
      <w:r w:rsidRPr="009038E6">
        <w:rPr>
          <w:sz w:val="18"/>
          <w:szCs w:val="18"/>
          <w:lang w:val="en-IN" w:bidi="hi-IN"/>
        </w:rPr>
        <w:t xml:space="preserve"> </w:t>
      </w:r>
      <w:r>
        <w:rPr>
          <w:sz w:val="18"/>
          <w:szCs w:val="18"/>
          <w:lang w:val="en-IN" w:bidi="hi-IN"/>
        </w:rPr>
        <w:t>though w</w:t>
      </w:r>
      <w:r w:rsidRPr="009038E6">
        <w:rPr>
          <w:sz w:val="18"/>
          <w:szCs w:val="18"/>
          <w:lang w:val="en-IN" w:bidi="hi-IN"/>
        </w:rPr>
        <w:t xml:space="preserve">e are right. And we want this sourcing to be somewhere around INR900 crores to INR1,000 crores in this quarter. By maintaining that, we do have our fund position wherein we </w:t>
      </w:r>
      <w:r>
        <w:rPr>
          <w:sz w:val="18"/>
          <w:szCs w:val="18"/>
          <w:lang w:val="en-IN" w:bidi="hi-IN"/>
        </w:rPr>
        <w:t xml:space="preserve">do </w:t>
      </w:r>
      <w:r w:rsidRPr="009038E6">
        <w:rPr>
          <w:sz w:val="18"/>
          <w:szCs w:val="18"/>
          <w:lang w:val="en-IN" w:bidi="hi-IN"/>
        </w:rPr>
        <w:t xml:space="preserve">have our term sheets and sanction </w:t>
      </w:r>
      <w:r>
        <w:rPr>
          <w:sz w:val="18"/>
          <w:szCs w:val="18"/>
          <w:lang w:val="en-IN" w:bidi="hi-IN"/>
        </w:rPr>
        <w:t xml:space="preserve">letters </w:t>
      </w:r>
      <w:r w:rsidRPr="009038E6">
        <w:rPr>
          <w:sz w:val="18"/>
          <w:szCs w:val="18"/>
          <w:lang w:val="en-IN" w:bidi="hi-IN"/>
        </w:rPr>
        <w:t xml:space="preserve">on hand. We are expecting to close this quarter at INR260.31 </w:t>
      </w:r>
      <w:r>
        <w:rPr>
          <w:sz w:val="18"/>
          <w:szCs w:val="18"/>
          <w:lang w:val="en-IN" w:bidi="hi-IN"/>
        </w:rPr>
        <w:t xml:space="preserve">crores </w:t>
      </w:r>
      <w:r w:rsidRPr="009038E6">
        <w:rPr>
          <w:sz w:val="18"/>
          <w:szCs w:val="18"/>
          <w:lang w:val="en-IN" w:bidi="hi-IN"/>
        </w:rPr>
        <w:t>of the cash in hand, thereby maintaining the LCR of 85</w:t>
      </w:r>
      <w:r>
        <w:rPr>
          <w:sz w:val="18"/>
          <w:szCs w:val="18"/>
          <w:lang w:val="en-IN" w:bidi="hi-IN"/>
        </w:rPr>
        <w:t xml:space="preserve"> percentage</w:t>
      </w:r>
      <w:r w:rsidRPr="009038E6">
        <w:rPr>
          <w:sz w:val="18"/>
          <w:szCs w:val="18"/>
          <w:lang w:val="en-IN" w:bidi="hi-IN"/>
        </w:rPr>
        <w:t xml:space="preserve"> as described by the RB</w:t>
      </w:r>
      <w:r>
        <w:rPr>
          <w:sz w:val="18"/>
          <w:szCs w:val="18"/>
          <w:lang w:val="en-IN" w:bidi="hi-IN"/>
        </w:rPr>
        <w:t>I</w:t>
      </w:r>
      <w:r w:rsidRPr="009038E6">
        <w:rPr>
          <w:sz w:val="18"/>
          <w:szCs w:val="18"/>
          <w:lang w:val="en-IN" w:bidi="hi-IN"/>
        </w:rPr>
        <w:t>.</w:t>
      </w:r>
    </w:p>
    <w:p w14:paraId="2A5B69AC" w14:textId="77777777" w:rsidR="00C00699" w:rsidRPr="009038E6" w:rsidRDefault="00C00699" w:rsidP="00C00699">
      <w:pPr>
        <w:spacing w:before="240" w:line="360" w:lineRule="auto"/>
        <w:ind w:left="2160"/>
        <w:jc w:val="both"/>
        <w:rPr>
          <w:sz w:val="18"/>
          <w:szCs w:val="18"/>
          <w:lang w:val="en-IN" w:bidi="hi-IN"/>
        </w:rPr>
      </w:pPr>
      <w:r>
        <w:rPr>
          <w:sz w:val="18"/>
          <w:szCs w:val="18"/>
          <w:lang w:val="en-IN" w:bidi="hi-IN"/>
        </w:rPr>
        <w:lastRenderedPageBreak/>
        <w:t xml:space="preserve">So </w:t>
      </w:r>
      <w:r w:rsidRPr="009038E6">
        <w:rPr>
          <w:sz w:val="18"/>
          <w:szCs w:val="18"/>
          <w:lang w:val="en-IN" w:bidi="hi-IN"/>
        </w:rPr>
        <w:t xml:space="preserve">that's an overall </w:t>
      </w:r>
      <w:r w:rsidRPr="00C67E08">
        <w:rPr>
          <w:sz w:val="18"/>
          <w:szCs w:val="18"/>
          <w:lang w:val="en-IN" w:bidi="hi-IN"/>
        </w:rPr>
        <w:t xml:space="preserve">glimpse </w:t>
      </w:r>
      <w:r w:rsidRPr="009038E6">
        <w:rPr>
          <w:sz w:val="18"/>
          <w:szCs w:val="18"/>
          <w:lang w:val="en-IN" w:bidi="hi-IN"/>
        </w:rPr>
        <w:t xml:space="preserve">from our side in terms of finance number. I would like to give this call to Mathews </w:t>
      </w:r>
      <w:r>
        <w:rPr>
          <w:sz w:val="18"/>
          <w:szCs w:val="18"/>
          <w:lang w:val="en-IN" w:bidi="hi-IN"/>
        </w:rPr>
        <w:t xml:space="preserve">sir </w:t>
      </w:r>
      <w:r w:rsidRPr="009038E6">
        <w:rPr>
          <w:sz w:val="18"/>
          <w:szCs w:val="18"/>
          <w:lang w:val="en-IN" w:bidi="hi-IN"/>
        </w:rPr>
        <w:t>now to take you through the business numbers. Thank you.</w:t>
      </w:r>
    </w:p>
    <w:p w14:paraId="0D77DF33" w14:textId="4FE71908"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Thank you, Raman. Good morning, everyone. Very, very happy to connect with you all once again. Let me start by wishing all of you and your love</w:t>
      </w:r>
      <w:r>
        <w:rPr>
          <w:sz w:val="18"/>
          <w:szCs w:val="18"/>
          <w:lang w:val="en-IN" w:bidi="hi-IN"/>
        </w:rPr>
        <w:t>d</w:t>
      </w:r>
      <w:r w:rsidRPr="009038E6">
        <w:rPr>
          <w:sz w:val="18"/>
          <w:szCs w:val="18"/>
          <w:lang w:val="en-IN" w:bidi="hi-IN"/>
        </w:rPr>
        <w:t xml:space="preserve"> ones a very, very Happy Diwali and a very prosperous year ahead. As Raman has already indicated, we had a more than satisfactory or, so to say, a very robust H1</w:t>
      </w:r>
      <w:r>
        <w:rPr>
          <w:sz w:val="18"/>
          <w:szCs w:val="18"/>
          <w:lang w:val="en-IN" w:bidi="hi-IN"/>
        </w:rPr>
        <w:t>.</w:t>
      </w:r>
      <w:r w:rsidRPr="009038E6">
        <w:rPr>
          <w:sz w:val="18"/>
          <w:szCs w:val="18"/>
          <w:lang w:val="en-IN" w:bidi="hi-IN"/>
        </w:rPr>
        <w:t xml:space="preserve"> Both Q1 and Q2, we beat our own estimates on all parameters, whether it is disbursement or reduction in NPA, we beat our own estimates and also we beat the guidance that we have given to the investors in our previous earnings call and also to our bankers and other stakeholders.</w:t>
      </w:r>
    </w:p>
    <w:p w14:paraId="4ABA538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So as Raman already mentioned, we ended up Q2 -- H1 with INR642 crores of disbursement overall. We have given a guidance in</w:t>
      </w:r>
      <w:r>
        <w:rPr>
          <w:sz w:val="18"/>
          <w:szCs w:val="18"/>
          <w:lang w:val="en-IN" w:bidi="hi-IN"/>
        </w:rPr>
        <w:t xml:space="preserve"> our previous call of about INR</w:t>
      </w:r>
      <w:r w:rsidRPr="009038E6">
        <w:rPr>
          <w:sz w:val="18"/>
          <w:szCs w:val="18"/>
          <w:lang w:val="en-IN" w:bidi="hi-IN"/>
        </w:rPr>
        <w:t xml:space="preserve">600 crores. And we had given a guidance on the </w:t>
      </w:r>
      <w:r>
        <w:rPr>
          <w:sz w:val="18"/>
          <w:szCs w:val="18"/>
          <w:lang w:val="en-IN" w:bidi="hi-IN"/>
        </w:rPr>
        <w:t>G</w:t>
      </w:r>
      <w:r w:rsidRPr="009038E6">
        <w:rPr>
          <w:sz w:val="18"/>
          <w:szCs w:val="18"/>
          <w:lang w:val="en-IN" w:bidi="hi-IN"/>
        </w:rPr>
        <w:t>NPA coming down to 6% level by March '25. But we are very happy to say that in H1 itself, we've brought down our GNPA level to 4.8%. And this was supported by very robust growth in our own NPSL business.</w:t>
      </w:r>
    </w:p>
    <w:p w14:paraId="692293F7"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w:t>
      </w:r>
      <w:r>
        <w:rPr>
          <w:sz w:val="18"/>
          <w:szCs w:val="18"/>
          <w:lang w:val="en-IN" w:bidi="hi-IN"/>
        </w:rPr>
        <w:t>the NPSL business alone did INR</w:t>
      </w:r>
      <w:r w:rsidRPr="009038E6">
        <w:rPr>
          <w:sz w:val="18"/>
          <w:szCs w:val="18"/>
          <w:lang w:val="en-IN" w:bidi="hi-IN"/>
        </w:rPr>
        <w:t>42</w:t>
      </w:r>
      <w:r>
        <w:rPr>
          <w:sz w:val="18"/>
          <w:szCs w:val="18"/>
          <w:lang w:val="en-IN" w:bidi="hi-IN"/>
        </w:rPr>
        <w:t>0 crores out of this overall INR</w:t>
      </w:r>
      <w:r w:rsidRPr="009038E6">
        <w:rPr>
          <w:sz w:val="18"/>
          <w:szCs w:val="18"/>
          <w:lang w:val="en-IN" w:bidi="hi-IN"/>
        </w:rPr>
        <w:t>642 crores. While we continue to work with all our partners, all our partners will continue to do business with us. Our other new lines of businesses, which is commercial vehicles and used car loans are also coming up beautifully month-on-month, we are growing and this will grow further in Q3 because on the 1st of November, that is 2 days from now, we are launching our new LOS, which is going to be the real game changer for this business.</w:t>
      </w:r>
    </w:p>
    <w:p w14:paraId="6E936097"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we are moving our both used car and commercial vehicle businesses to our new LOS. This should see a drastic improvement in business growth, reduction in CAD, much more better quality of sourcing and all that. Two-wheeler business on the whole has been growing </w:t>
      </w:r>
      <w:r>
        <w:rPr>
          <w:sz w:val="18"/>
          <w:szCs w:val="18"/>
          <w:lang w:val="en-IN" w:bidi="hi-IN"/>
        </w:rPr>
        <w:t xml:space="preserve">steadily for us. Yesterday was </w:t>
      </w:r>
      <w:proofErr w:type="gramStart"/>
      <w:r>
        <w:rPr>
          <w:sz w:val="18"/>
          <w:szCs w:val="18"/>
          <w:lang w:val="en-IN" w:bidi="hi-IN"/>
        </w:rPr>
        <w:t>Dhanteras</w:t>
      </w:r>
      <w:proofErr w:type="gramEnd"/>
      <w:r w:rsidRPr="009038E6">
        <w:rPr>
          <w:sz w:val="18"/>
          <w:szCs w:val="18"/>
          <w:lang w:val="en-IN" w:bidi="hi-IN"/>
        </w:rPr>
        <w:t xml:space="preserve"> which is considered to be very, very auspicious day. We delivered 6,000 vehicles yesterday </w:t>
      </w:r>
      <w:r>
        <w:rPr>
          <w:sz w:val="18"/>
          <w:szCs w:val="18"/>
          <w:lang w:val="en-IN" w:bidi="hi-IN"/>
        </w:rPr>
        <w:t>Pan</w:t>
      </w:r>
      <w:r w:rsidRPr="009038E6">
        <w:rPr>
          <w:sz w:val="18"/>
          <w:szCs w:val="18"/>
          <w:lang w:val="en-IN" w:bidi="hi-IN"/>
        </w:rPr>
        <w:t xml:space="preserve"> India. That's a very, very good number</w:t>
      </w:r>
      <w:r>
        <w:rPr>
          <w:sz w:val="18"/>
          <w:szCs w:val="18"/>
          <w:lang w:val="en-IN" w:bidi="hi-IN"/>
        </w:rPr>
        <w:t>,</w:t>
      </w:r>
      <w:r w:rsidRPr="009038E6">
        <w:rPr>
          <w:sz w:val="18"/>
          <w:szCs w:val="18"/>
          <w:lang w:val="en-IN" w:bidi="hi-IN"/>
        </w:rPr>
        <w:t xml:space="preserve"> sometime last year, we used to do that number in the whole of 1 month. And yesterday alone on one day, we did grow that number, which augurs very, very well for the company.</w:t>
      </w:r>
    </w:p>
    <w:p w14:paraId="26ED7658"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Our </w:t>
      </w:r>
      <w:r>
        <w:rPr>
          <w:sz w:val="18"/>
          <w:szCs w:val="18"/>
          <w:lang w:val="en-IN" w:bidi="hi-IN"/>
        </w:rPr>
        <w:t>V</w:t>
      </w:r>
      <w:r w:rsidRPr="009038E6">
        <w:rPr>
          <w:sz w:val="18"/>
          <w:szCs w:val="18"/>
          <w:lang w:val="en-IN" w:bidi="hi-IN"/>
        </w:rPr>
        <w:t>P model with our group company, Muthoot Fin</w:t>
      </w:r>
      <w:r>
        <w:rPr>
          <w:sz w:val="18"/>
          <w:szCs w:val="18"/>
          <w:lang w:val="en-IN" w:bidi="hi-IN"/>
        </w:rPr>
        <w:t>C</w:t>
      </w:r>
      <w:r w:rsidRPr="009038E6">
        <w:rPr>
          <w:sz w:val="18"/>
          <w:szCs w:val="18"/>
          <w:lang w:val="en-IN" w:bidi="hi-IN"/>
        </w:rPr>
        <w:t>orp is coming up very, very well. We are now about 25% of our overall business. And Muthoot Fin</w:t>
      </w:r>
      <w:r>
        <w:rPr>
          <w:sz w:val="18"/>
          <w:szCs w:val="18"/>
          <w:lang w:val="en-IN" w:bidi="hi-IN"/>
        </w:rPr>
        <w:t>C</w:t>
      </w:r>
      <w:r w:rsidRPr="009038E6">
        <w:rPr>
          <w:sz w:val="18"/>
          <w:szCs w:val="18"/>
          <w:lang w:val="en-IN" w:bidi="hi-IN"/>
        </w:rPr>
        <w:t>orp in this year so far has already done whatever they did in the whole of last year. So they've already registered 100% growth, and we expect a 200% growth from that channel alone.</w:t>
      </w:r>
    </w:p>
    <w:p w14:paraId="7EE1E09C"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The NPA levels on the portfolio sourced by them is only 0.15%, which also augurs well for us. The other BC partne</w:t>
      </w:r>
      <w:r>
        <w:rPr>
          <w:sz w:val="18"/>
          <w:szCs w:val="18"/>
          <w:lang w:val="en-IN" w:bidi="hi-IN"/>
        </w:rPr>
        <w:t xml:space="preserve">rs with Muthoot Automotive and </w:t>
      </w:r>
      <w:r w:rsidRPr="00122C1C">
        <w:rPr>
          <w:sz w:val="18"/>
          <w:szCs w:val="18"/>
          <w:lang w:val="en-IN" w:bidi="hi-IN"/>
        </w:rPr>
        <w:t>Deccan</w:t>
      </w:r>
      <w:r w:rsidRPr="009038E6">
        <w:rPr>
          <w:sz w:val="18"/>
          <w:szCs w:val="18"/>
          <w:lang w:val="en-IN" w:bidi="hi-IN"/>
        </w:rPr>
        <w:t>, all of them are coming very well without any delinquency on the portfolio. And the growth is also close to 60%, 70% on these 2 partnerships as well.</w:t>
      </w:r>
    </w:p>
    <w:p w14:paraId="3A72CE49"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All our co-lending partners have grown with us. The co-lending partners have added an AUM of INR280 crores in H1. Our liability side of the book has also seen slight growth. We added our liability book by about 1,200 customers in H1.</w:t>
      </w:r>
    </w:p>
    <w:p w14:paraId="6160AC0C"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lastRenderedPageBreak/>
        <w:tab/>
      </w:r>
      <w:r w:rsidRPr="009038E6">
        <w:rPr>
          <w:sz w:val="18"/>
          <w:szCs w:val="18"/>
          <w:lang w:val="en-IN" w:bidi="hi-IN"/>
        </w:rPr>
        <w:t xml:space="preserve">Our collection efficiency has improved significantly. We are at -- on the X bucket, zero </w:t>
      </w:r>
      <w:r>
        <w:rPr>
          <w:sz w:val="18"/>
          <w:szCs w:val="18"/>
          <w:lang w:val="en-IN" w:bidi="hi-IN"/>
        </w:rPr>
        <w:t>bucket</w:t>
      </w:r>
      <w:r w:rsidRPr="009038E6">
        <w:rPr>
          <w:sz w:val="18"/>
          <w:szCs w:val="18"/>
          <w:lang w:val="en-IN" w:bidi="hi-IN"/>
        </w:rPr>
        <w:t>, we are at 98% efficiency, which is up 2% over 96%, which we are maintaining in the last year. Even in Bucket X, we have -- because Bucket 1, we've improved from 78% to 82%. So all buckets on collection, we are seeing efficiency as well as a reduction in overall cost.</w:t>
      </w:r>
    </w:p>
    <w:p w14:paraId="54B526EB"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As CFO already mentioned, electronic mode of collection has come up to about 67% of our overall portfolio. What is noteworthy is also that our digital payment on the new acquisition has come up to 75% now, which used to be about 50% in June and about 45% last year. So today, we collect 75% of th</w:t>
      </w:r>
      <w:r>
        <w:rPr>
          <w:sz w:val="18"/>
          <w:szCs w:val="18"/>
          <w:lang w:val="en-IN" w:bidi="hi-IN"/>
        </w:rPr>
        <w:t xml:space="preserve">e incremental business through </w:t>
      </w:r>
      <w:r w:rsidRPr="00122C1C">
        <w:rPr>
          <w:sz w:val="18"/>
          <w:szCs w:val="18"/>
          <w:lang w:val="en-IN" w:bidi="hi-IN"/>
        </w:rPr>
        <w:t>eNACH</w:t>
      </w:r>
      <w:r w:rsidRPr="009038E6">
        <w:rPr>
          <w:sz w:val="18"/>
          <w:szCs w:val="18"/>
          <w:lang w:val="en-IN" w:bidi="hi-IN"/>
        </w:rPr>
        <w:t xml:space="preserve"> mode, which will further reduce our collection costs in the months to come.</w:t>
      </w:r>
    </w:p>
    <w:p w14:paraId="44A2E80D"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We've taken a lot of digital initiatives, including bringing a new CRM solution, lead management solution. We had already tied up with a few ecosystem partners like </w:t>
      </w:r>
      <w:r>
        <w:rPr>
          <w:sz w:val="18"/>
          <w:szCs w:val="18"/>
          <w:lang w:val="en-IN" w:bidi="hi-IN"/>
        </w:rPr>
        <w:t>Bike</w:t>
      </w:r>
      <w:r w:rsidRPr="009038E6">
        <w:rPr>
          <w:sz w:val="18"/>
          <w:szCs w:val="18"/>
          <w:lang w:val="en-IN" w:bidi="hi-IN"/>
        </w:rPr>
        <w:t>De</w:t>
      </w:r>
      <w:r>
        <w:rPr>
          <w:sz w:val="18"/>
          <w:szCs w:val="18"/>
          <w:lang w:val="en-IN" w:bidi="hi-IN"/>
        </w:rPr>
        <w:t>hko</w:t>
      </w:r>
      <w:r w:rsidRPr="009038E6">
        <w:rPr>
          <w:sz w:val="18"/>
          <w:szCs w:val="18"/>
          <w:lang w:val="en-IN" w:bidi="hi-IN"/>
        </w:rPr>
        <w:t xml:space="preserve">, Bajaj </w:t>
      </w:r>
      <w:r>
        <w:rPr>
          <w:sz w:val="18"/>
          <w:szCs w:val="18"/>
          <w:lang w:val="en-IN" w:bidi="hi-IN"/>
        </w:rPr>
        <w:t>Finserv</w:t>
      </w:r>
      <w:r w:rsidRPr="009038E6">
        <w:rPr>
          <w:sz w:val="18"/>
          <w:szCs w:val="18"/>
          <w:lang w:val="en-IN" w:bidi="hi-IN"/>
        </w:rPr>
        <w:t xml:space="preserve">. We have added to that list </w:t>
      </w:r>
      <w:r>
        <w:rPr>
          <w:sz w:val="18"/>
          <w:szCs w:val="18"/>
          <w:lang w:val="en-IN" w:bidi="hi-IN"/>
        </w:rPr>
        <w:t>PhonePe</w:t>
      </w:r>
      <w:r w:rsidRPr="009038E6">
        <w:rPr>
          <w:sz w:val="18"/>
          <w:szCs w:val="18"/>
          <w:lang w:val="en-IN" w:bidi="hi-IN"/>
        </w:rPr>
        <w:t>. We have also revamped our own website from which we are getting leads. All these leads will culminate now into the lead management platform and where we will be able to manage those leads much more efficiently. The dispositions can be captured much more efficiently. The tracking of the year end-to-end can be done much more efficiently.</w:t>
      </w:r>
    </w:p>
    <w:p w14:paraId="355CAADF" w14:textId="2943CAAF"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Along with that, our usage of the Muthoot FinCorp ONE app, which is our app for all our customers, acceptance or the absorption of that has improved. We now have about </w:t>
      </w:r>
      <w:r>
        <w:rPr>
          <w:sz w:val="18"/>
          <w:szCs w:val="18"/>
          <w:lang w:val="en-IN" w:bidi="hi-IN"/>
        </w:rPr>
        <w:t>50,000 downloads on that app.</w:t>
      </w:r>
    </w:p>
    <w:p w14:paraId="3F13F013"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And the usage on that app has also significantly improved. About 4% of our overall collection is now coming through that app, and we are making further developments on that app to increase their absorption level much more.</w:t>
      </w:r>
      <w:r>
        <w:rPr>
          <w:sz w:val="18"/>
          <w:szCs w:val="18"/>
          <w:lang w:val="en-IN" w:bidi="hi-IN"/>
        </w:rPr>
        <w:t xml:space="preserve"> </w:t>
      </w:r>
      <w:r w:rsidRPr="009038E6">
        <w:rPr>
          <w:sz w:val="18"/>
          <w:szCs w:val="18"/>
          <w:lang w:val="en-IN" w:bidi="hi-IN"/>
        </w:rPr>
        <w:t>We are creating a self-service journey on our website as well as on the app for customers to take new products of ours, which means today, if a customer wishes to take a loyalty loan, which is a loan, which we give to a customer who has paid us well on the 2-wheeler loan. He can just get into our website or on to the app and c</w:t>
      </w:r>
      <w:r>
        <w:rPr>
          <w:sz w:val="18"/>
          <w:szCs w:val="18"/>
          <w:lang w:val="en-IN" w:bidi="hi-IN"/>
        </w:rPr>
        <w:t>omplete the journey on his own.</w:t>
      </w:r>
    </w:p>
    <w:p w14:paraId="7AEDD22E"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So that is a development, which we will be launching sometime in November, which will again boost our ability to go digital and to increase volumes there.</w:t>
      </w:r>
      <w:r>
        <w:rPr>
          <w:sz w:val="18"/>
          <w:szCs w:val="18"/>
          <w:lang w:val="en-IN" w:bidi="hi-IN"/>
        </w:rPr>
        <w:t xml:space="preserve"> </w:t>
      </w:r>
      <w:r w:rsidRPr="009038E6">
        <w:rPr>
          <w:sz w:val="18"/>
          <w:szCs w:val="18"/>
          <w:lang w:val="en-IN" w:bidi="hi-IN"/>
        </w:rPr>
        <w:t xml:space="preserve">We are starting the cross-selling business. So still now we have focused on only on our business, but now that, that part has stabilized, our productivity levels have gone above 13 numbers on the 2-wheeler side. We are now looking at increasing the cross-sell and on the fees. So what we did was we did run a propensity model </w:t>
      </w:r>
      <w:r>
        <w:rPr>
          <w:sz w:val="18"/>
          <w:szCs w:val="18"/>
          <w:lang w:val="en-IN" w:bidi="hi-IN"/>
        </w:rPr>
        <w:t>on our existing 2-wheeler base.</w:t>
      </w:r>
    </w:p>
    <w:p w14:paraId="10A52148" w14:textId="0FF7E196"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t>And we saw that there's a INR</w:t>
      </w:r>
      <w:r w:rsidRPr="009038E6">
        <w:rPr>
          <w:sz w:val="18"/>
          <w:szCs w:val="18"/>
          <w:lang w:val="en-IN" w:bidi="hi-IN"/>
        </w:rPr>
        <w:t xml:space="preserve">2,000 </w:t>
      </w:r>
      <w:r w:rsidR="00CB06E6">
        <w:rPr>
          <w:sz w:val="18"/>
          <w:szCs w:val="18"/>
          <w:lang w:val="en-IN" w:bidi="hi-IN"/>
        </w:rPr>
        <w:t>crores</w:t>
      </w:r>
      <w:r w:rsidRPr="009038E6">
        <w:rPr>
          <w:sz w:val="18"/>
          <w:szCs w:val="18"/>
          <w:lang w:val="en-IN" w:bidi="hi-IN"/>
        </w:rPr>
        <w:t xml:space="preserve"> of housing loan and LAP outstanding on for our 2-wheeler customers from outside of Muthoot ecosystem.</w:t>
      </w:r>
      <w:r>
        <w:rPr>
          <w:sz w:val="18"/>
          <w:szCs w:val="18"/>
          <w:lang w:val="en-IN" w:bidi="hi-IN"/>
        </w:rPr>
        <w:t xml:space="preserve"> </w:t>
      </w:r>
      <w:r w:rsidRPr="009038E6">
        <w:rPr>
          <w:sz w:val="18"/>
          <w:szCs w:val="18"/>
          <w:lang w:val="en-IN" w:bidi="hi-IN"/>
        </w:rPr>
        <w:t>So we tied up with our group companies, which is Muthoot Housing Finance for cross-selling or housing loan on LAP. So we have got into an arrangement with them. We created that propensity model where our customers are -- 6,000 of our customers who have shown high propensity to take housing loan and LAP, and we will be passing on those deals to our housing loan company, and we get a fee income upon conversion. So that arrangement has been approved by our Board.</w:t>
      </w:r>
    </w:p>
    <w:p w14:paraId="29FA704B"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lastRenderedPageBreak/>
        <w:tab/>
      </w:r>
      <w:r w:rsidRPr="009038E6">
        <w:rPr>
          <w:sz w:val="18"/>
          <w:szCs w:val="18"/>
          <w:lang w:val="en-IN" w:bidi="hi-IN"/>
        </w:rPr>
        <w:t xml:space="preserve">As Raman was mentioning, over the last 1 year, that </w:t>
      </w:r>
      <w:r>
        <w:rPr>
          <w:sz w:val="18"/>
          <w:szCs w:val="18"/>
          <w:lang w:val="en-IN" w:bidi="hi-IN"/>
        </w:rPr>
        <w:t>is September-to-</w:t>
      </w:r>
      <w:r w:rsidRPr="009038E6">
        <w:rPr>
          <w:sz w:val="18"/>
          <w:szCs w:val="18"/>
          <w:lang w:val="en-IN" w:bidi="hi-IN"/>
        </w:rPr>
        <w:t>Se</w:t>
      </w:r>
      <w:r>
        <w:rPr>
          <w:sz w:val="18"/>
          <w:szCs w:val="18"/>
          <w:lang w:val="en-IN" w:bidi="hi-IN"/>
        </w:rPr>
        <w:t>ptember, we grew our AUM by INR640</w:t>
      </w:r>
      <w:r w:rsidRPr="009038E6">
        <w:rPr>
          <w:sz w:val="18"/>
          <w:szCs w:val="18"/>
          <w:lang w:val="en-IN" w:bidi="hi-IN"/>
        </w:rPr>
        <w:t xml:space="preserve"> crores, which was about 35% growth of the year. So every month, we are growing our AUM by 4% to 5%. And in the next 6 months, we pl</w:t>
      </w:r>
      <w:r>
        <w:rPr>
          <w:sz w:val="18"/>
          <w:szCs w:val="18"/>
          <w:lang w:val="en-IN" w:bidi="hi-IN"/>
        </w:rPr>
        <w:t>an to grow our AUM by about INR</w:t>
      </w:r>
      <w:r w:rsidRPr="009038E6">
        <w:rPr>
          <w:sz w:val="18"/>
          <w:szCs w:val="18"/>
          <w:lang w:val="en-IN" w:bidi="hi-IN"/>
        </w:rPr>
        <w:t>640-odd crores toward -- our objective is</w:t>
      </w:r>
      <w:r>
        <w:rPr>
          <w:sz w:val="18"/>
          <w:szCs w:val="18"/>
          <w:lang w:val="en-IN" w:bidi="hi-IN"/>
        </w:rPr>
        <w:t xml:space="preserve"> to end the year with about INR</w:t>
      </w:r>
      <w:r w:rsidRPr="009038E6">
        <w:rPr>
          <w:sz w:val="18"/>
          <w:szCs w:val="18"/>
          <w:lang w:val="en-IN" w:bidi="hi-IN"/>
        </w:rPr>
        <w:t>3,000 crores on AUM.</w:t>
      </w:r>
    </w:p>
    <w:p w14:paraId="07B2BC60"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I think overall, the business is robust. Our Q3 happens to be the best season for the industry as a whole. And we've already capitalized on that. I mentioned about the </w:t>
      </w:r>
      <w:r w:rsidRPr="007F4958">
        <w:rPr>
          <w:sz w:val="18"/>
          <w:szCs w:val="18"/>
          <w:lang w:val="en-IN" w:bidi="hi-IN"/>
        </w:rPr>
        <w:t xml:space="preserve">Dhanteras </w:t>
      </w:r>
      <w:r w:rsidRPr="009038E6">
        <w:rPr>
          <w:sz w:val="18"/>
          <w:szCs w:val="18"/>
          <w:lang w:val="en-IN" w:bidi="hi-IN"/>
        </w:rPr>
        <w:t>delivery. October</w:t>
      </w:r>
      <w:r>
        <w:rPr>
          <w:sz w:val="18"/>
          <w:szCs w:val="18"/>
          <w:lang w:val="en-IN" w:bidi="hi-IN"/>
        </w:rPr>
        <w:t>, we will end up with about INR</w:t>
      </w:r>
      <w:r w:rsidRPr="009038E6">
        <w:rPr>
          <w:sz w:val="18"/>
          <w:szCs w:val="18"/>
          <w:lang w:val="en-IN" w:bidi="hi-IN"/>
        </w:rPr>
        <w:t>300 crores of disbursement and the next 2 months should also be good.</w:t>
      </w:r>
    </w:p>
    <w:p w14:paraId="6EF15B28"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So I think the -- we look at the next 5 months of the year with a lot of expectations, lot of hope and I hope we will be able to deliver on all the fronts as we've been able to beat our own expectations and guidance that we've given so far in the year.</w:t>
      </w:r>
      <w:r>
        <w:rPr>
          <w:sz w:val="18"/>
          <w:szCs w:val="18"/>
          <w:lang w:val="en-IN" w:bidi="hi-IN"/>
        </w:rPr>
        <w:t xml:space="preserve"> </w:t>
      </w:r>
      <w:r w:rsidRPr="009038E6">
        <w:rPr>
          <w:sz w:val="18"/>
          <w:szCs w:val="18"/>
          <w:lang w:val="en-IN" w:bidi="hi-IN"/>
        </w:rPr>
        <w:t>Thank you.</w:t>
      </w:r>
    </w:p>
    <w:p w14:paraId="3C42F4C8"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Pr="007F4958">
        <w:rPr>
          <w:sz w:val="18"/>
          <w:szCs w:val="18"/>
          <w:lang w:val="en-IN" w:bidi="hi-IN"/>
        </w:rPr>
        <w:t xml:space="preserve">Thank you very much. We will now begin the question and answer session. </w:t>
      </w:r>
      <w:r w:rsidRPr="009038E6">
        <w:rPr>
          <w:sz w:val="18"/>
          <w:szCs w:val="18"/>
          <w:lang w:val="en-IN" w:bidi="hi-IN"/>
        </w:rPr>
        <w:t>The first question is from the line of Lavanya, an Individual Investor.</w:t>
      </w:r>
      <w:r>
        <w:rPr>
          <w:sz w:val="18"/>
          <w:szCs w:val="18"/>
          <w:lang w:val="en-IN" w:bidi="hi-IN"/>
        </w:rPr>
        <w:t xml:space="preserve"> Please go ahead.</w:t>
      </w:r>
    </w:p>
    <w:p w14:paraId="6FB5822E" w14:textId="77777777" w:rsidR="00C00699" w:rsidRPr="009038E6" w:rsidRDefault="00C00699" w:rsidP="00C00699">
      <w:pPr>
        <w:spacing w:before="240" w:line="360" w:lineRule="auto"/>
        <w:ind w:left="2160" w:hanging="2160"/>
        <w:jc w:val="both"/>
        <w:rPr>
          <w:sz w:val="18"/>
          <w:szCs w:val="18"/>
          <w:lang w:val="en-IN" w:bidi="hi-IN"/>
        </w:rPr>
      </w:pPr>
      <w:r w:rsidRPr="007F4958">
        <w:rPr>
          <w:b/>
          <w:sz w:val="18"/>
          <w:szCs w:val="18"/>
          <w:lang w:val="en-IN" w:bidi="hi-IN"/>
        </w:rPr>
        <w:t>Lavanya:</w:t>
      </w:r>
      <w:r>
        <w:rPr>
          <w:sz w:val="18"/>
          <w:szCs w:val="18"/>
          <w:lang w:val="en-IN" w:bidi="hi-IN"/>
        </w:rPr>
        <w:tab/>
      </w:r>
      <w:r w:rsidRPr="009038E6">
        <w:rPr>
          <w:sz w:val="18"/>
          <w:szCs w:val="18"/>
          <w:lang w:val="en-IN" w:bidi="hi-IN"/>
        </w:rPr>
        <w:t>My first question is about the customer acquisition and retention. So with the new customers added in Q2, what are the primary strategy in driving this customer acquisition? Additionally, what initiatives are in place to improve this customer retention and enhance lifetime value? This was my first question.</w:t>
      </w:r>
    </w:p>
    <w:p w14:paraId="215023A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And the second question is with respect to ROE and ROA trends. Our ROE increased to 10.31% and ROA to 2.9% in Q2. What are the main contributors to this improvement? And do you expect these levels to be sustainable going forward?</w:t>
      </w:r>
      <w:r>
        <w:rPr>
          <w:sz w:val="18"/>
          <w:szCs w:val="18"/>
          <w:lang w:val="en-IN" w:bidi="hi-IN"/>
        </w:rPr>
        <w:t xml:space="preserve"> Thank you.</w:t>
      </w:r>
    </w:p>
    <w:p w14:paraId="1A73E0AF"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So I will take the first question, and I would request Ramandeep</w:t>
      </w:r>
      <w:r>
        <w:rPr>
          <w:sz w:val="18"/>
          <w:szCs w:val="18"/>
          <w:lang w:val="en-IN" w:bidi="hi-IN"/>
        </w:rPr>
        <w:t>,</w:t>
      </w:r>
      <w:r w:rsidRPr="009038E6">
        <w:rPr>
          <w:sz w:val="18"/>
          <w:szCs w:val="18"/>
          <w:lang w:val="en-IN" w:bidi="hi-IN"/>
        </w:rPr>
        <w:t xml:space="preserve"> to take the second question. So on the business model today, as I mentioned, we have 3 broad channels. One is the dealer channel, which every competitor uses. We have a unique channel, which is unique to us, basically, which is the Muthoot FinCorp branches, which has about a strength of 4,000 branches and they</w:t>
      </w:r>
      <w:r>
        <w:rPr>
          <w:sz w:val="18"/>
          <w:szCs w:val="18"/>
          <w:lang w:val="en-IN" w:bidi="hi-IN"/>
        </w:rPr>
        <w:t xml:space="preserve"> do cross-sell of our products.</w:t>
      </w:r>
    </w:p>
    <w:p w14:paraId="57C144BD" w14:textId="2B54ED04"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ab/>
      </w:r>
      <w:r w:rsidRPr="009038E6">
        <w:rPr>
          <w:sz w:val="18"/>
          <w:szCs w:val="18"/>
          <w:lang w:val="en-IN" w:bidi="hi-IN"/>
        </w:rPr>
        <w:t>And the third channel that we recently introduced is the digital channel.</w:t>
      </w:r>
      <w:r>
        <w:rPr>
          <w:sz w:val="18"/>
          <w:szCs w:val="18"/>
          <w:lang w:val="en-IN" w:bidi="hi-IN"/>
        </w:rPr>
        <w:t xml:space="preserve"> </w:t>
      </w:r>
      <w:r w:rsidRPr="009038E6">
        <w:rPr>
          <w:sz w:val="18"/>
          <w:szCs w:val="18"/>
          <w:lang w:val="en-IN" w:bidi="hi-IN"/>
        </w:rPr>
        <w:t>So about 75% of the business comes from the dealer channel, about 24% comes</w:t>
      </w:r>
      <w:r>
        <w:rPr>
          <w:sz w:val="18"/>
          <w:szCs w:val="18"/>
          <w:lang w:val="en-IN" w:bidi="hi-IN"/>
        </w:rPr>
        <w:t xml:space="preserve"> </w:t>
      </w:r>
      <w:r w:rsidRPr="009038E6">
        <w:rPr>
          <w:sz w:val="18"/>
          <w:szCs w:val="18"/>
          <w:lang w:val="en-IN" w:bidi="hi-IN"/>
        </w:rPr>
        <w:t>from the Muthoot Fin</w:t>
      </w:r>
      <w:r>
        <w:rPr>
          <w:sz w:val="18"/>
          <w:szCs w:val="18"/>
          <w:lang w:val="en-IN" w:bidi="hi-IN"/>
        </w:rPr>
        <w:t>C</w:t>
      </w:r>
      <w:r w:rsidRPr="009038E6">
        <w:rPr>
          <w:sz w:val="18"/>
          <w:szCs w:val="18"/>
          <w:lang w:val="en-IN" w:bidi="hi-IN"/>
        </w:rPr>
        <w:t xml:space="preserve">orp market channel or channel and about less than 1% is through the digital channels and new channels that we have added. So there's a different strategy that we employ for all these </w:t>
      </w:r>
      <w:r>
        <w:rPr>
          <w:sz w:val="18"/>
          <w:szCs w:val="18"/>
          <w:lang w:val="en-IN" w:bidi="hi-IN"/>
        </w:rPr>
        <w:t>three</w:t>
      </w:r>
      <w:r w:rsidRPr="009038E6">
        <w:rPr>
          <w:sz w:val="18"/>
          <w:szCs w:val="18"/>
          <w:lang w:val="en-IN" w:bidi="hi-IN"/>
        </w:rPr>
        <w:t xml:space="preserve"> channels in the dealerships. We have our executives place and it is based on -- completely based on efficiency level wherever we are more efficient.</w:t>
      </w:r>
    </w:p>
    <w:p w14:paraId="2C76F99A" w14:textId="77777777" w:rsidR="00C00699" w:rsidRDefault="00C00699" w:rsidP="00C00699">
      <w:pPr>
        <w:spacing w:before="240" w:line="360" w:lineRule="auto"/>
        <w:ind w:left="2160"/>
        <w:jc w:val="both"/>
        <w:rPr>
          <w:sz w:val="18"/>
          <w:szCs w:val="18"/>
          <w:lang w:val="en-IN" w:bidi="hi-IN"/>
        </w:rPr>
      </w:pPr>
      <w:r>
        <w:rPr>
          <w:sz w:val="18"/>
          <w:szCs w:val="18"/>
          <w:lang w:val="en-IN" w:bidi="hi-IN"/>
        </w:rPr>
        <w:t>O</w:t>
      </w:r>
      <w:r w:rsidRPr="009038E6">
        <w:rPr>
          <w:sz w:val="18"/>
          <w:szCs w:val="18"/>
          <w:lang w:val="en-IN" w:bidi="hi-IN"/>
        </w:rPr>
        <w:t>ur market share over the last 1 year has jumped up from about 2.5% to about 7.5% in the locations that we operate, which means that we show</w:t>
      </w:r>
      <w:r>
        <w:rPr>
          <w:sz w:val="18"/>
          <w:szCs w:val="18"/>
          <w:lang w:val="en-IN" w:bidi="hi-IN"/>
        </w:rPr>
        <w:t>n</w:t>
      </w:r>
      <w:r w:rsidRPr="009038E6">
        <w:rPr>
          <w:sz w:val="18"/>
          <w:szCs w:val="18"/>
          <w:lang w:val="en-IN" w:bidi="hi-IN"/>
        </w:rPr>
        <w:t xml:space="preserve"> much more efficiency and will eaten into the market share of other competitors.</w:t>
      </w:r>
      <w:r>
        <w:rPr>
          <w:sz w:val="18"/>
          <w:szCs w:val="18"/>
          <w:lang w:val="en-IN" w:bidi="hi-IN"/>
        </w:rPr>
        <w:t xml:space="preserve"> </w:t>
      </w:r>
      <w:r w:rsidRPr="009038E6">
        <w:rPr>
          <w:sz w:val="18"/>
          <w:szCs w:val="18"/>
          <w:lang w:val="en-IN" w:bidi="hi-IN"/>
        </w:rPr>
        <w:t>On the FinCorp branches, what we do is that all the customers that walk in for a gold loan or some other product of FinCorp we try to do cross-sell. So any we display 2-wheelers and used cars at the branches and the customers who walk in they are offered special schemes and they get converted and that's how we use -- exploit that channel.</w:t>
      </w:r>
      <w:r>
        <w:rPr>
          <w:sz w:val="18"/>
          <w:szCs w:val="18"/>
          <w:lang w:val="en-IN" w:bidi="hi-IN"/>
        </w:rPr>
        <w:t xml:space="preserve"> </w:t>
      </w:r>
    </w:p>
    <w:p w14:paraId="6B5254D8"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lastRenderedPageBreak/>
        <w:t xml:space="preserve">And in the digital space, we have tied up with various marketplaces like I mentioned in my opening remarks. We've tied up with </w:t>
      </w:r>
      <w:r w:rsidRPr="000F3EA3">
        <w:rPr>
          <w:sz w:val="18"/>
          <w:szCs w:val="18"/>
          <w:highlight w:val="yellow"/>
          <w:lang w:val="en-IN" w:bidi="hi-IN"/>
        </w:rPr>
        <w:t>[inaudible 26:25]</w:t>
      </w:r>
      <w:r>
        <w:rPr>
          <w:sz w:val="18"/>
          <w:szCs w:val="18"/>
          <w:lang w:val="en-IN" w:bidi="hi-IN"/>
        </w:rPr>
        <w:t xml:space="preserve">, </w:t>
      </w:r>
      <w:r w:rsidRPr="009038E6">
        <w:rPr>
          <w:sz w:val="18"/>
          <w:szCs w:val="18"/>
          <w:lang w:val="en-IN" w:bidi="hi-IN"/>
        </w:rPr>
        <w:t xml:space="preserve">we've tied up with Bajaj </w:t>
      </w:r>
      <w:r>
        <w:rPr>
          <w:sz w:val="18"/>
          <w:szCs w:val="18"/>
          <w:lang w:val="en-IN" w:bidi="hi-IN"/>
        </w:rPr>
        <w:t>Finserv,</w:t>
      </w:r>
      <w:r w:rsidRPr="009038E6">
        <w:rPr>
          <w:sz w:val="18"/>
          <w:szCs w:val="18"/>
          <w:lang w:val="en-IN" w:bidi="hi-IN"/>
        </w:rPr>
        <w:t xml:space="preserve"> </w:t>
      </w:r>
      <w:r>
        <w:rPr>
          <w:sz w:val="18"/>
          <w:szCs w:val="18"/>
          <w:lang w:val="en-IN" w:bidi="hi-IN"/>
        </w:rPr>
        <w:t>w</w:t>
      </w:r>
      <w:r w:rsidRPr="009038E6">
        <w:rPr>
          <w:sz w:val="18"/>
          <w:szCs w:val="18"/>
          <w:lang w:val="en-IN" w:bidi="hi-IN"/>
        </w:rPr>
        <w:t>e</w:t>
      </w:r>
      <w:r>
        <w:rPr>
          <w:sz w:val="18"/>
          <w:szCs w:val="18"/>
          <w:lang w:val="en-IN" w:bidi="hi-IN"/>
        </w:rPr>
        <w:t xml:space="preserve"> tied up with PhonePe </w:t>
      </w:r>
      <w:r w:rsidRPr="009038E6">
        <w:rPr>
          <w:sz w:val="18"/>
          <w:szCs w:val="18"/>
          <w:lang w:val="en-IN" w:bidi="hi-IN"/>
        </w:rPr>
        <w:t>and we have a</w:t>
      </w:r>
      <w:r>
        <w:rPr>
          <w:sz w:val="18"/>
          <w:szCs w:val="18"/>
          <w:lang w:val="en-IN" w:bidi="hi-IN"/>
        </w:rPr>
        <w:t xml:space="preserve"> few </w:t>
      </w:r>
      <w:r w:rsidRPr="009038E6">
        <w:rPr>
          <w:sz w:val="18"/>
          <w:szCs w:val="18"/>
          <w:lang w:val="en-IN" w:bidi="hi-IN"/>
        </w:rPr>
        <w:t>tie-ups in the pipeline which i</w:t>
      </w:r>
      <w:r>
        <w:rPr>
          <w:sz w:val="18"/>
          <w:szCs w:val="18"/>
          <w:lang w:val="en-IN" w:bidi="hi-IN"/>
        </w:rPr>
        <w:t>s BharatMatrimony, LinkedIn, et</w:t>
      </w:r>
      <w:r w:rsidRPr="009038E6">
        <w:rPr>
          <w:sz w:val="18"/>
          <w:szCs w:val="18"/>
          <w:lang w:val="en-IN" w:bidi="hi-IN"/>
        </w:rPr>
        <w:t>c who</w:t>
      </w:r>
      <w:r>
        <w:rPr>
          <w:sz w:val="18"/>
          <w:szCs w:val="18"/>
          <w:lang w:val="en-IN" w:bidi="hi-IN"/>
        </w:rPr>
        <w:t>m</w:t>
      </w:r>
      <w:r w:rsidRPr="009038E6">
        <w:rPr>
          <w:sz w:val="18"/>
          <w:szCs w:val="18"/>
          <w:lang w:val="en-IN" w:bidi="hi-IN"/>
        </w:rPr>
        <w:t xml:space="preserve"> we are at an advanced le</w:t>
      </w:r>
      <w:r>
        <w:rPr>
          <w:sz w:val="18"/>
          <w:szCs w:val="18"/>
          <w:lang w:val="en-IN" w:bidi="hi-IN"/>
        </w:rPr>
        <w:t xml:space="preserve">vel of discussions for a tie-up. </w:t>
      </w:r>
      <w:r w:rsidRPr="009038E6">
        <w:rPr>
          <w:sz w:val="18"/>
          <w:szCs w:val="18"/>
          <w:lang w:val="en-IN" w:bidi="hi-IN"/>
        </w:rPr>
        <w:t>All of these platforms will campaign leads to our CRM. And from there, the lead gets disseminated to our fro</w:t>
      </w:r>
      <w:r>
        <w:rPr>
          <w:sz w:val="18"/>
          <w:szCs w:val="18"/>
          <w:lang w:val="en-IN" w:bidi="hi-IN"/>
        </w:rPr>
        <w:t>ntline sales</w:t>
      </w:r>
      <w:r w:rsidRPr="009038E6">
        <w:rPr>
          <w:sz w:val="18"/>
          <w:szCs w:val="18"/>
          <w:lang w:val="en-IN" w:bidi="hi-IN"/>
        </w:rPr>
        <w:t xml:space="preserve"> to go and convert these leads. So that's on the acquisition strategy.</w:t>
      </w:r>
    </w:p>
    <w:p w14:paraId="508DE2BF" w14:textId="77777777" w:rsidR="00C00699" w:rsidRDefault="00C00699" w:rsidP="00C00699">
      <w:pPr>
        <w:spacing w:before="240" w:line="360" w:lineRule="auto"/>
        <w:ind w:left="2160"/>
        <w:jc w:val="both"/>
        <w:rPr>
          <w:sz w:val="18"/>
          <w:szCs w:val="18"/>
          <w:lang w:val="en-IN" w:bidi="hi-IN"/>
        </w:rPr>
      </w:pPr>
      <w:r w:rsidRPr="009038E6">
        <w:rPr>
          <w:sz w:val="18"/>
          <w:szCs w:val="18"/>
          <w:lang w:val="en-IN" w:bidi="hi-IN"/>
        </w:rPr>
        <w:t xml:space="preserve">On the retention strategy again as I mentioned, we are developing -- we put in a lot of effort and money and investment in people behind machine learning models. And based on that, we've created propensity model for different products. So today we have a propensity model created for used car, for commercial </w:t>
      </w:r>
      <w:r>
        <w:rPr>
          <w:sz w:val="18"/>
          <w:szCs w:val="18"/>
          <w:lang w:val="en-IN" w:bidi="hi-IN"/>
        </w:rPr>
        <w:t xml:space="preserve">vehicles and for housing in LAP. </w:t>
      </w:r>
      <w:r w:rsidRPr="009038E6">
        <w:rPr>
          <w:sz w:val="18"/>
          <w:szCs w:val="18"/>
          <w:lang w:val="en-IN" w:bidi="hi-IN"/>
        </w:rPr>
        <w:t>So the used car and commercial vehicle are our own in-house products. So based on the propensity model, we are passing on these leads to our front line sales team through the CRM system. And these leads are converted by our frontline sales team.</w:t>
      </w:r>
    </w:p>
    <w:p w14:paraId="6E409206"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On the housing and LAPs, this is not our product. </w:t>
      </w:r>
      <w:r>
        <w:rPr>
          <w:sz w:val="18"/>
          <w:szCs w:val="18"/>
          <w:lang w:val="en-IN" w:bidi="hi-IN"/>
        </w:rPr>
        <w:t>W</w:t>
      </w:r>
      <w:r w:rsidRPr="009038E6">
        <w:rPr>
          <w:sz w:val="18"/>
          <w:szCs w:val="18"/>
          <w:lang w:val="en-IN" w:bidi="hi-IN"/>
        </w:rPr>
        <w:t>e have tied up with our group company, which</w:t>
      </w:r>
      <w:r>
        <w:rPr>
          <w:sz w:val="18"/>
          <w:szCs w:val="18"/>
          <w:lang w:val="en-IN" w:bidi="hi-IN"/>
        </w:rPr>
        <w:t xml:space="preserve"> is Muthoot Housing Finance a</w:t>
      </w:r>
      <w:r w:rsidRPr="009038E6">
        <w:rPr>
          <w:sz w:val="18"/>
          <w:szCs w:val="18"/>
          <w:lang w:val="en-IN" w:bidi="hi-IN"/>
        </w:rPr>
        <w:t>nd these leads get passed on to Muthoot Housing Finance who in turn give us a fee for conversion.</w:t>
      </w:r>
      <w:r>
        <w:rPr>
          <w:sz w:val="18"/>
          <w:szCs w:val="18"/>
          <w:lang w:val="en-IN" w:bidi="hi-IN"/>
        </w:rPr>
        <w:t xml:space="preserve"> </w:t>
      </w:r>
      <w:r w:rsidRPr="009038E6">
        <w:rPr>
          <w:sz w:val="18"/>
          <w:szCs w:val="18"/>
          <w:lang w:val="en-IN" w:bidi="hi-IN"/>
        </w:rPr>
        <w:t xml:space="preserve">So what this effectively does is that as I mentioned before in our own base of 2-wheeler we </w:t>
      </w:r>
      <w:r>
        <w:rPr>
          <w:sz w:val="18"/>
          <w:szCs w:val="18"/>
          <w:lang w:val="en-IN" w:bidi="hi-IN"/>
        </w:rPr>
        <w:t xml:space="preserve">ourselves </w:t>
      </w:r>
      <w:r w:rsidRPr="009038E6">
        <w:rPr>
          <w:sz w:val="18"/>
          <w:szCs w:val="18"/>
          <w:lang w:val="en-IN" w:bidi="hi-IN"/>
        </w:rPr>
        <w:t xml:space="preserve">are pleasantly surprised to see </w:t>
      </w:r>
      <w:r>
        <w:rPr>
          <w:sz w:val="18"/>
          <w:szCs w:val="18"/>
          <w:lang w:val="en-IN" w:bidi="hi-IN"/>
        </w:rPr>
        <w:t>that there was INR</w:t>
      </w:r>
      <w:r w:rsidRPr="009038E6">
        <w:rPr>
          <w:sz w:val="18"/>
          <w:szCs w:val="18"/>
          <w:lang w:val="en-IN" w:bidi="hi-IN"/>
        </w:rPr>
        <w:t>2,000 crores of AUM resting in our 2-wheeler customer base outside of Muthoot ecosystem, which means the customers that we are acquiring as a 2-wheeler have that much more potential because ot</w:t>
      </w:r>
      <w:r>
        <w:rPr>
          <w:sz w:val="18"/>
          <w:szCs w:val="18"/>
          <w:lang w:val="en-IN" w:bidi="hi-IN"/>
        </w:rPr>
        <w:t>her lenders have given them INR</w:t>
      </w:r>
      <w:r w:rsidRPr="009038E6">
        <w:rPr>
          <w:sz w:val="18"/>
          <w:szCs w:val="18"/>
          <w:lang w:val="en-IN" w:bidi="hi-IN"/>
        </w:rPr>
        <w:t>2,000 crores of loans.</w:t>
      </w:r>
    </w:p>
    <w:p w14:paraId="3E2EEBD0"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So we now as a retention tool we have started our own propensity model wherein we will keep it within our acquisition so that we don't lose it to competition. And we are able to upsell and graduate them to higher products like used car, commercial vehicles, housing loan LAP, et</w:t>
      </w:r>
      <w:r>
        <w:rPr>
          <w:sz w:val="18"/>
          <w:szCs w:val="18"/>
          <w:lang w:val="en-IN" w:bidi="hi-IN"/>
        </w:rPr>
        <w:t>c</w:t>
      </w:r>
      <w:r w:rsidRPr="009038E6">
        <w:rPr>
          <w:sz w:val="18"/>
          <w:szCs w:val="18"/>
          <w:lang w:val="en-IN" w:bidi="hi-IN"/>
        </w:rPr>
        <w:t>. So that's our overall strategy on customer acquisition and retention. I hope that answers your question.</w:t>
      </w:r>
      <w:r>
        <w:rPr>
          <w:sz w:val="18"/>
          <w:szCs w:val="18"/>
          <w:lang w:val="en-IN" w:bidi="hi-IN"/>
        </w:rPr>
        <w:t xml:space="preserve"> </w:t>
      </w:r>
      <w:r w:rsidRPr="009038E6">
        <w:rPr>
          <w:sz w:val="18"/>
          <w:szCs w:val="18"/>
          <w:lang w:val="en-IN" w:bidi="hi-IN"/>
        </w:rPr>
        <w:t>On the ROA, R</w:t>
      </w:r>
      <w:r>
        <w:rPr>
          <w:sz w:val="18"/>
          <w:szCs w:val="18"/>
          <w:lang w:val="en-IN" w:bidi="hi-IN"/>
        </w:rPr>
        <w:t>OE, I would request Ramandeep is here.</w:t>
      </w:r>
    </w:p>
    <w:p w14:paraId="29195950" w14:textId="77777777" w:rsidR="00C00699"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Sure. So as far as Q1 and Q2 is concerned we have done an incremen</w:t>
      </w:r>
      <w:r>
        <w:rPr>
          <w:sz w:val="18"/>
          <w:szCs w:val="18"/>
          <w:lang w:val="en-IN" w:bidi="hi-IN"/>
        </w:rPr>
        <w:t>tal number of approximately INR</w:t>
      </w:r>
      <w:r w:rsidRPr="009038E6">
        <w:rPr>
          <w:sz w:val="18"/>
          <w:szCs w:val="18"/>
          <w:lang w:val="en-IN" w:bidi="hi-IN"/>
        </w:rPr>
        <w:t xml:space="preserve">1,100 crores </w:t>
      </w:r>
      <w:r>
        <w:rPr>
          <w:sz w:val="18"/>
          <w:szCs w:val="18"/>
          <w:lang w:val="en-IN" w:bidi="hi-IN"/>
        </w:rPr>
        <w:t>an</w:t>
      </w:r>
      <w:r w:rsidRPr="009038E6">
        <w:rPr>
          <w:sz w:val="18"/>
          <w:szCs w:val="18"/>
          <w:lang w:val="en-IN" w:bidi="hi-IN"/>
        </w:rPr>
        <w:t>d in Q3 and Q4 we are expecting to d</w:t>
      </w:r>
      <w:r>
        <w:rPr>
          <w:sz w:val="18"/>
          <w:szCs w:val="18"/>
          <w:lang w:val="en-IN" w:bidi="hi-IN"/>
        </w:rPr>
        <w:t>o a number of approximately INR</w:t>
      </w:r>
      <w:r w:rsidRPr="009038E6">
        <w:rPr>
          <w:sz w:val="18"/>
          <w:szCs w:val="18"/>
          <w:lang w:val="en-IN" w:bidi="hi-IN"/>
        </w:rPr>
        <w:t>1,600 crores to INR1,800-odd crores which is almo</w:t>
      </w:r>
      <w:r>
        <w:rPr>
          <w:sz w:val="18"/>
          <w:szCs w:val="18"/>
          <w:lang w:val="en-IN" w:bidi="hi-IN"/>
        </w:rPr>
        <w:t>st 2.5x of what we are doing. And since it’s the investment deals</w:t>
      </w:r>
      <w:r w:rsidRPr="009038E6">
        <w:rPr>
          <w:sz w:val="18"/>
          <w:szCs w:val="18"/>
          <w:lang w:val="en-IN" w:bidi="hi-IN"/>
        </w:rPr>
        <w:t xml:space="preserve"> thing for us. So we are expecting it and we are positive about these numbers as well.</w:t>
      </w:r>
      <w:r>
        <w:rPr>
          <w:sz w:val="18"/>
          <w:szCs w:val="18"/>
          <w:lang w:val="en-IN" w:bidi="hi-IN"/>
        </w:rPr>
        <w:t xml:space="preserve"> </w:t>
      </w:r>
      <w:r w:rsidRPr="009038E6">
        <w:rPr>
          <w:sz w:val="18"/>
          <w:szCs w:val="18"/>
          <w:lang w:val="en-IN" w:bidi="hi-IN"/>
        </w:rPr>
        <w:t>Second thing talking about this main contributor t</w:t>
      </w:r>
      <w:r>
        <w:rPr>
          <w:sz w:val="18"/>
          <w:szCs w:val="18"/>
          <w:lang w:val="en-IN" w:bidi="hi-IN"/>
        </w:rPr>
        <w:t xml:space="preserve">owards this ROA and ROE. </w:t>
      </w:r>
    </w:p>
    <w:p w14:paraId="4C84283B" w14:textId="77777777" w:rsidR="00C00699" w:rsidRDefault="00C00699" w:rsidP="00C00699">
      <w:pPr>
        <w:spacing w:before="240" w:line="360" w:lineRule="auto"/>
        <w:ind w:left="2160"/>
        <w:jc w:val="both"/>
        <w:rPr>
          <w:sz w:val="18"/>
          <w:szCs w:val="18"/>
          <w:lang w:val="en-IN" w:bidi="hi-IN"/>
        </w:rPr>
      </w:pPr>
      <w:r w:rsidRPr="009038E6">
        <w:rPr>
          <w:sz w:val="18"/>
          <w:szCs w:val="18"/>
          <w:lang w:val="en-IN" w:bidi="hi-IN"/>
        </w:rPr>
        <w:t xml:space="preserve">So there is -- so one thing which is for sure if you see we have also shown in the investor presentation as well. The yield of -- the blended yield of the company is going up. Yes, in the season then we have to pay some special incentives and all. So the yields might get dropped by </w:t>
      </w:r>
      <w:r w:rsidRPr="000F3EA3">
        <w:rPr>
          <w:sz w:val="18"/>
          <w:szCs w:val="18"/>
          <w:highlight w:val="yellow"/>
          <w:lang w:val="en-IN" w:bidi="hi-IN"/>
        </w:rPr>
        <w:t>[inaudible 29:40]</w:t>
      </w:r>
      <w:r>
        <w:rPr>
          <w:sz w:val="18"/>
          <w:szCs w:val="18"/>
          <w:lang w:val="en-IN" w:bidi="hi-IN"/>
        </w:rPr>
        <w:t xml:space="preserve"> </w:t>
      </w:r>
      <w:r w:rsidRPr="009038E6">
        <w:rPr>
          <w:sz w:val="18"/>
          <w:szCs w:val="18"/>
          <w:lang w:val="en-IN" w:bidi="hi-IN"/>
        </w:rPr>
        <w:t xml:space="preserve">assets which we are expecting. But </w:t>
      </w:r>
      <w:r>
        <w:rPr>
          <w:sz w:val="18"/>
          <w:szCs w:val="18"/>
          <w:lang w:val="en-IN" w:bidi="hi-IN"/>
        </w:rPr>
        <w:t xml:space="preserve">the </w:t>
      </w:r>
      <w:r w:rsidRPr="009038E6">
        <w:rPr>
          <w:sz w:val="18"/>
          <w:szCs w:val="18"/>
          <w:lang w:val="en-IN" w:bidi="hi-IN"/>
        </w:rPr>
        <w:t>only thin</w:t>
      </w:r>
      <w:r>
        <w:rPr>
          <w:sz w:val="18"/>
          <w:szCs w:val="18"/>
          <w:lang w:val="en-IN" w:bidi="hi-IN"/>
        </w:rPr>
        <w:t>g</w:t>
      </w:r>
      <w:r w:rsidRPr="009038E6">
        <w:rPr>
          <w:sz w:val="18"/>
          <w:szCs w:val="18"/>
          <w:lang w:val="en-IN" w:bidi="hi-IN"/>
        </w:rPr>
        <w:t xml:space="preserve"> when your denominator </w:t>
      </w:r>
      <w:r>
        <w:rPr>
          <w:sz w:val="18"/>
          <w:szCs w:val="18"/>
          <w:lang w:val="en-IN" w:bidi="hi-IN"/>
        </w:rPr>
        <w:t xml:space="preserve">will increase even that dip will not be getting any effect. </w:t>
      </w:r>
    </w:p>
    <w:p w14:paraId="4AB8DF14" w14:textId="28E8D8D0"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Second thing talking about the efficiencies of the company, as I already said, we had some slippages in stage III because of the higher PCR we are providing 75 percentage on the additional NPA</w:t>
      </w:r>
      <w:r>
        <w:rPr>
          <w:sz w:val="18"/>
          <w:szCs w:val="18"/>
          <w:lang w:val="en-IN" w:bidi="hi-IN"/>
        </w:rPr>
        <w:t>.</w:t>
      </w:r>
      <w:r w:rsidRPr="009038E6">
        <w:rPr>
          <w:sz w:val="18"/>
          <w:szCs w:val="18"/>
          <w:lang w:val="en-IN" w:bidi="hi-IN"/>
        </w:rPr>
        <w:t xml:space="preserve"> So</w:t>
      </w:r>
      <w:r>
        <w:rPr>
          <w:sz w:val="18"/>
          <w:szCs w:val="18"/>
          <w:lang w:val="en-IN" w:bidi="hi-IN"/>
        </w:rPr>
        <w:t>,</w:t>
      </w:r>
      <w:r w:rsidRPr="009038E6">
        <w:rPr>
          <w:sz w:val="18"/>
          <w:szCs w:val="18"/>
          <w:lang w:val="en-IN" w:bidi="hi-IN"/>
        </w:rPr>
        <w:t xml:space="preserve"> with those slippages, which we are expecting to convert on or before September and it got converted into October first week. So that happens sometimes. But this -- if that would </w:t>
      </w:r>
      <w:r w:rsidRPr="009038E6">
        <w:rPr>
          <w:sz w:val="18"/>
          <w:szCs w:val="18"/>
          <w:lang w:val="en-IN" w:bidi="hi-IN"/>
        </w:rPr>
        <w:lastRenderedPageBreak/>
        <w:t>happen there. I was expecting -- honestly, I was expecting ROA of approximately 3.3% to 3.4 percentage, right?</w:t>
      </w:r>
    </w:p>
    <w:p w14:paraId="3152D58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But which is okay. We learn and we try to improve also. So in Q3 and Q4 as well, I am expecting the same number, but considering if our business goes higher, which -- chance of which are extremely high. I am expecting a level of somewhere around 3.5 to 3.8 percentage of ROA for sure boss, right? And I hope this answers.</w:t>
      </w:r>
    </w:p>
    <w:p w14:paraId="51D5D4DC"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Pr="009038E6">
        <w:rPr>
          <w:sz w:val="18"/>
          <w:szCs w:val="18"/>
          <w:lang w:val="en-IN" w:bidi="hi-IN"/>
        </w:rPr>
        <w:t>Th</w:t>
      </w:r>
      <w:r>
        <w:rPr>
          <w:sz w:val="18"/>
          <w:szCs w:val="18"/>
          <w:lang w:val="en-IN" w:bidi="hi-IN"/>
        </w:rPr>
        <w:t xml:space="preserve">ank you sir. The </w:t>
      </w:r>
      <w:r w:rsidRPr="009038E6">
        <w:rPr>
          <w:sz w:val="18"/>
          <w:szCs w:val="18"/>
          <w:lang w:val="en-IN" w:bidi="hi-IN"/>
        </w:rPr>
        <w:t>next question is from the line of Rajiv Mehta from Yes Securities.</w:t>
      </w:r>
    </w:p>
    <w:p w14:paraId="1353E6B3"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AB7889">
        <w:rPr>
          <w:sz w:val="18"/>
          <w:szCs w:val="18"/>
          <w:lang w:val="en-IN" w:bidi="hi-IN"/>
        </w:rPr>
        <w:t>Hi,</w:t>
      </w:r>
      <w:r>
        <w:rPr>
          <w:sz w:val="18"/>
          <w:szCs w:val="18"/>
          <w:lang w:val="en-IN" w:bidi="hi-IN"/>
        </w:rPr>
        <w:t xml:space="preserve"> good morning. </w:t>
      </w:r>
      <w:r w:rsidRPr="009038E6">
        <w:rPr>
          <w:sz w:val="18"/>
          <w:szCs w:val="18"/>
          <w:lang w:val="en-IN" w:bidi="hi-IN"/>
        </w:rPr>
        <w:t>Congratulations on very strong set of numbers. So</w:t>
      </w:r>
      <w:r>
        <w:rPr>
          <w:sz w:val="18"/>
          <w:szCs w:val="18"/>
          <w:lang w:val="en-IN" w:bidi="hi-IN"/>
        </w:rPr>
        <w:t>,</w:t>
      </w:r>
      <w:r w:rsidRPr="009038E6">
        <w:rPr>
          <w:sz w:val="18"/>
          <w:szCs w:val="18"/>
          <w:lang w:val="en-IN" w:bidi="hi-IN"/>
        </w:rPr>
        <w:t xml:space="preserve"> I have a few questions. Firstly, on asset quality. So</w:t>
      </w:r>
      <w:r>
        <w:rPr>
          <w:sz w:val="18"/>
          <w:szCs w:val="18"/>
          <w:lang w:val="en-IN" w:bidi="hi-IN"/>
        </w:rPr>
        <w:t>,</w:t>
      </w:r>
      <w:r w:rsidRPr="009038E6">
        <w:rPr>
          <w:sz w:val="18"/>
          <w:szCs w:val="18"/>
          <w:lang w:val="en-IN" w:bidi="hi-IN"/>
        </w:rPr>
        <w:t xml:space="preserve"> I think you talked about how your efficiencies of collections have gone up in </w:t>
      </w:r>
      <w:r>
        <w:rPr>
          <w:sz w:val="18"/>
          <w:szCs w:val="18"/>
          <w:lang w:val="en-IN" w:bidi="hi-IN"/>
        </w:rPr>
        <w:t>zero</w:t>
      </w:r>
      <w:r w:rsidRPr="009038E6">
        <w:rPr>
          <w:sz w:val="18"/>
          <w:szCs w:val="18"/>
          <w:lang w:val="en-IN" w:bidi="hi-IN"/>
        </w:rPr>
        <w:t xml:space="preserve"> DPD bucket in the first bucket as well. And we can see that in the </w:t>
      </w:r>
      <w:r>
        <w:rPr>
          <w:sz w:val="18"/>
          <w:szCs w:val="18"/>
          <w:lang w:val="en-IN" w:bidi="hi-IN"/>
        </w:rPr>
        <w:t xml:space="preserve">flow rate </w:t>
      </w:r>
      <w:r w:rsidRPr="009038E6">
        <w:rPr>
          <w:sz w:val="18"/>
          <w:szCs w:val="18"/>
          <w:lang w:val="en-IN" w:bidi="hi-IN"/>
        </w:rPr>
        <w:t>are pretty controlled and your NPAs are pretty controlled.</w:t>
      </w:r>
      <w:r>
        <w:rPr>
          <w:sz w:val="18"/>
          <w:szCs w:val="18"/>
          <w:lang w:val="en-IN" w:bidi="hi-IN"/>
        </w:rPr>
        <w:t xml:space="preserve"> </w:t>
      </w:r>
      <w:r w:rsidRPr="009038E6">
        <w:rPr>
          <w:sz w:val="18"/>
          <w:szCs w:val="18"/>
          <w:lang w:val="en-IN" w:bidi="hi-IN"/>
        </w:rPr>
        <w:t>But sir, there has been a lot of noise about stress in lower-income households, in urban areas, in rural areas.</w:t>
      </w:r>
    </w:p>
    <w:p w14:paraId="14C60E49"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MFIs, we can see -- I mean, a lot of enterprises are seeing a lot of pain. Credit cards for lower income, is showing a lot of pain. So</w:t>
      </w:r>
      <w:r>
        <w:rPr>
          <w:sz w:val="18"/>
          <w:szCs w:val="18"/>
          <w:lang w:val="en-IN" w:bidi="hi-IN"/>
        </w:rPr>
        <w:t>,</w:t>
      </w:r>
      <w:r w:rsidRPr="009038E6">
        <w:rPr>
          <w:sz w:val="18"/>
          <w:szCs w:val="18"/>
          <w:lang w:val="en-IN" w:bidi="hi-IN"/>
        </w:rPr>
        <w:t xml:space="preserve"> what is -- I mean so do we expect this asset quality trends, which are very strong for us right now to remain strong in H2 also? Or do you think that some of the stress, which is there in the economy, in the lower income segment can still hover in our segment is spend in our product?</w:t>
      </w:r>
    </w:p>
    <w:p w14:paraId="0D1ED546"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Okay. So, thank you for the question. So</w:t>
      </w:r>
      <w:r>
        <w:rPr>
          <w:sz w:val="18"/>
          <w:szCs w:val="18"/>
          <w:lang w:val="en-IN" w:bidi="hi-IN"/>
        </w:rPr>
        <w:t>,</w:t>
      </w:r>
      <w:r w:rsidRPr="009038E6">
        <w:rPr>
          <w:sz w:val="18"/>
          <w:szCs w:val="18"/>
          <w:lang w:val="en-IN" w:bidi="hi-IN"/>
        </w:rPr>
        <w:t xml:space="preserve"> it could be hubris to say that the external environment is not going to impact us at all. So there would be some slower effect. But I can tell you what are the checks and balances that we are putting in place to ensure that it does not happen.</w:t>
      </w:r>
      <w:r>
        <w:rPr>
          <w:sz w:val="18"/>
          <w:szCs w:val="18"/>
          <w:lang w:val="en-IN" w:bidi="hi-IN"/>
        </w:rPr>
        <w:t xml:space="preserve"> </w:t>
      </w:r>
      <w:r w:rsidRPr="009038E6">
        <w:rPr>
          <w:sz w:val="18"/>
          <w:szCs w:val="18"/>
          <w:lang w:val="en-IN" w:bidi="hi-IN"/>
        </w:rPr>
        <w:t>So of course, there is some stress on the MFI space. So far, we have not seen that translate to any stress on our portfolio.</w:t>
      </w:r>
    </w:p>
    <w:p w14:paraId="72E88E3B"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That's number one.</w:t>
      </w:r>
      <w:r>
        <w:rPr>
          <w:sz w:val="18"/>
          <w:szCs w:val="18"/>
          <w:lang w:val="en-IN" w:bidi="hi-IN"/>
        </w:rPr>
        <w:t xml:space="preserve"> </w:t>
      </w:r>
      <w:r w:rsidRPr="009038E6">
        <w:rPr>
          <w:sz w:val="18"/>
          <w:szCs w:val="18"/>
          <w:lang w:val="en-IN" w:bidi="hi-IN"/>
        </w:rPr>
        <w:t>Two, our's is a secured business. My average LTV is around 80%, which means 20% equity the customer is putting in from his or her side. Once the customer has paid in -- given 20% equity, then the chances of the customer going delinquent becomes very, very limited unless the customer is an intentional defaulter or a fraud. And that happens to be a very, very, very small percentage of the overall portfolio. That's an occupational hazard, it comes in, how much ever you put in.</w:t>
      </w:r>
    </w:p>
    <w:p w14:paraId="5EA5694A"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But overall, by keeping the LTV levels in check, we are ensuring that some of that gets deferred at the very go.</w:t>
      </w:r>
      <w:r>
        <w:rPr>
          <w:sz w:val="18"/>
          <w:szCs w:val="18"/>
          <w:lang w:val="en-IN" w:bidi="hi-IN"/>
        </w:rPr>
        <w:t xml:space="preserve"> </w:t>
      </w:r>
      <w:r w:rsidRPr="009038E6">
        <w:rPr>
          <w:sz w:val="18"/>
          <w:szCs w:val="18"/>
          <w:lang w:val="en-IN" w:bidi="hi-IN"/>
        </w:rPr>
        <w:t xml:space="preserve">Secondly, the sales team is -- given the target of selecting, we call the </w:t>
      </w:r>
      <w:r w:rsidRPr="00143287">
        <w:rPr>
          <w:sz w:val="18"/>
          <w:szCs w:val="18"/>
          <w:lang w:val="en-IN" w:bidi="hi-IN"/>
        </w:rPr>
        <w:t>cohort as quick mortality</w:t>
      </w:r>
      <w:r>
        <w:rPr>
          <w:sz w:val="18"/>
          <w:szCs w:val="18"/>
          <w:lang w:val="en-IN" w:bidi="hi-IN"/>
        </w:rPr>
        <w:t xml:space="preserve">, which is </w:t>
      </w:r>
      <w:r w:rsidRPr="009038E6">
        <w:rPr>
          <w:sz w:val="18"/>
          <w:szCs w:val="18"/>
          <w:lang w:val="en-IN" w:bidi="hi-IN"/>
        </w:rPr>
        <w:t xml:space="preserve">first, second and third </w:t>
      </w:r>
      <w:r>
        <w:rPr>
          <w:sz w:val="18"/>
          <w:szCs w:val="18"/>
          <w:lang w:val="en-IN" w:bidi="hi-IN"/>
        </w:rPr>
        <w:t>EMI</w:t>
      </w:r>
      <w:r w:rsidRPr="009038E6">
        <w:rPr>
          <w:sz w:val="18"/>
          <w:szCs w:val="18"/>
          <w:lang w:val="en-IN" w:bidi="hi-IN"/>
        </w:rPr>
        <w:t xml:space="preserve">. The first, second, third </w:t>
      </w:r>
      <w:r>
        <w:rPr>
          <w:sz w:val="18"/>
          <w:szCs w:val="18"/>
          <w:lang w:val="en-IN" w:bidi="hi-IN"/>
        </w:rPr>
        <w:t>EMI</w:t>
      </w:r>
      <w:r w:rsidRPr="009038E6">
        <w:rPr>
          <w:sz w:val="18"/>
          <w:szCs w:val="18"/>
          <w:lang w:val="en-IN" w:bidi="hi-IN"/>
        </w:rPr>
        <w:t xml:space="preserve"> has to be </w:t>
      </w:r>
      <w:r>
        <w:rPr>
          <w:sz w:val="18"/>
          <w:szCs w:val="18"/>
          <w:lang w:val="en-IN" w:bidi="hi-IN"/>
        </w:rPr>
        <w:t>essentially</w:t>
      </w:r>
      <w:r w:rsidRPr="009038E6">
        <w:rPr>
          <w:sz w:val="18"/>
          <w:szCs w:val="18"/>
          <w:lang w:val="en-IN" w:bidi="hi-IN"/>
        </w:rPr>
        <w:t xml:space="preserve"> collected by the sales team and we monitor that very, very closely. So</w:t>
      </w:r>
      <w:r>
        <w:rPr>
          <w:sz w:val="18"/>
          <w:szCs w:val="18"/>
          <w:lang w:val="en-IN" w:bidi="hi-IN"/>
        </w:rPr>
        <w:t>,</w:t>
      </w:r>
      <w:r w:rsidRPr="009038E6">
        <w:rPr>
          <w:sz w:val="18"/>
          <w:szCs w:val="18"/>
          <w:lang w:val="en-IN" w:bidi="hi-IN"/>
        </w:rPr>
        <w:t xml:space="preserve"> our semi non</w:t>
      </w:r>
      <w:r>
        <w:rPr>
          <w:sz w:val="18"/>
          <w:szCs w:val="18"/>
          <w:lang w:val="en-IN" w:bidi="hi-IN"/>
        </w:rPr>
        <w:t>-</w:t>
      </w:r>
      <w:r w:rsidRPr="009038E6">
        <w:rPr>
          <w:sz w:val="18"/>
          <w:szCs w:val="18"/>
          <w:lang w:val="en-IN" w:bidi="hi-IN"/>
        </w:rPr>
        <w:t xml:space="preserve">starter is almost </w:t>
      </w:r>
      <w:r>
        <w:rPr>
          <w:sz w:val="18"/>
          <w:szCs w:val="18"/>
          <w:lang w:val="en-IN" w:bidi="hi-IN"/>
        </w:rPr>
        <w:t>zero</w:t>
      </w:r>
      <w:r w:rsidRPr="009038E6">
        <w:rPr>
          <w:sz w:val="18"/>
          <w:szCs w:val="18"/>
          <w:lang w:val="en-IN" w:bidi="hi-IN"/>
        </w:rPr>
        <w:t xml:space="preserve">. It comes in single digits </w:t>
      </w:r>
      <w:r>
        <w:rPr>
          <w:sz w:val="18"/>
          <w:szCs w:val="18"/>
          <w:lang w:val="en-IN" w:bidi="hi-IN"/>
        </w:rPr>
        <w:t>two</w:t>
      </w:r>
      <w:r w:rsidRPr="009038E6">
        <w:rPr>
          <w:sz w:val="18"/>
          <w:szCs w:val="18"/>
          <w:lang w:val="en-IN" w:bidi="hi-IN"/>
        </w:rPr>
        <w:t xml:space="preserve"> cases, </w:t>
      </w:r>
      <w:r>
        <w:rPr>
          <w:sz w:val="18"/>
          <w:szCs w:val="18"/>
          <w:lang w:val="en-IN" w:bidi="hi-IN"/>
        </w:rPr>
        <w:t>five</w:t>
      </w:r>
      <w:r w:rsidRPr="009038E6">
        <w:rPr>
          <w:sz w:val="18"/>
          <w:szCs w:val="18"/>
          <w:lang w:val="en-IN" w:bidi="hi-IN"/>
        </w:rPr>
        <w:t xml:space="preserve"> cases </w:t>
      </w:r>
      <w:r>
        <w:rPr>
          <w:sz w:val="18"/>
          <w:szCs w:val="18"/>
          <w:lang w:val="en-IN" w:bidi="hi-IN"/>
        </w:rPr>
        <w:t>six</w:t>
      </w:r>
      <w:r w:rsidRPr="009038E6">
        <w:rPr>
          <w:sz w:val="18"/>
          <w:szCs w:val="18"/>
          <w:lang w:val="en-IN" w:bidi="hi-IN"/>
        </w:rPr>
        <w:t xml:space="preserve"> cases and those could be </w:t>
      </w:r>
      <w:r>
        <w:rPr>
          <w:sz w:val="18"/>
          <w:szCs w:val="18"/>
          <w:lang w:val="en-IN" w:bidi="hi-IN"/>
        </w:rPr>
        <w:t>accidental or death cases.</w:t>
      </w:r>
    </w:p>
    <w:p w14:paraId="0AC51F77" w14:textId="77777777" w:rsidR="00C00699" w:rsidRPr="009038E6" w:rsidRDefault="00C00699" w:rsidP="00C00699">
      <w:pPr>
        <w:spacing w:before="240" w:line="360" w:lineRule="auto"/>
        <w:ind w:left="2160" w:hanging="1440"/>
        <w:jc w:val="both"/>
        <w:rPr>
          <w:sz w:val="18"/>
          <w:szCs w:val="18"/>
          <w:lang w:val="en-IN" w:bidi="hi-IN"/>
        </w:rPr>
      </w:pPr>
      <w:r>
        <w:rPr>
          <w:sz w:val="18"/>
          <w:szCs w:val="18"/>
          <w:lang w:val="en-IN" w:bidi="hi-IN"/>
        </w:rPr>
        <w:tab/>
      </w:r>
      <w:r w:rsidRPr="009038E6">
        <w:rPr>
          <w:sz w:val="18"/>
          <w:szCs w:val="18"/>
          <w:lang w:val="en-IN" w:bidi="hi-IN"/>
        </w:rPr>
        <w:t xml:space="preserve">And then the next 2 EMIs also have an efficiency level of about 99% -- 98% to 99%. So we ensure that the flow from there is restricted to a larger extent. We </w:t>
      </w:r>
      <w:r>
        <w:rPr>
          <w:sz w:val="18"/>
          <w:szCs w:val="18"/>
          <w:lang w:val="en-IN" w:bidi="hi-IN"/>
        </w:rPr>
        <w:t>–</w:t>
      </w:r>
      <w:r w:rsidRPr="009038E6">
        <w:rPr>
          <w:sz w:val="18"/>
          <w:szCs w:val="18"/>
          <w:lang w:val="en-IN" w:bidi="hi-IN"/>
        </w:rPr>
        <w:t xml:space="preserve"> </w:t>
      </w:r>
      <w:r>
        <w:rPr>
          <w:sz w:val="18"/>
          <w:szCs w:val="18"/>
          <w:lang w:val="en-IN" w:bidi="hi-IN"/>
        </w:rPr>
        <w:t xml:space="preserve">even if </w:t>
      </w:r>
      <w:r w:rsidRPr="009038E6">
        <w:rPr>
          <w:sz w:val="18"/>
          <w:szCs w:val="18"/>
          <w:lang w:val="en-IN" w:bidi="hi-IN"/>
        </w:rPr>
        <w:t>a customer at some stage, some stage with a secured asset we are -- we always have the option record of reprocessing the asset. And we've put up a team for that as well.</w:t>
      </w:r>
    </w:p>
    <w:p w14:paraId="4754DB11"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lastRenderedPageBreak/>
        <w:tab/>
      </w:r>
      <w:r w:rsidRPr="009038E6">
        <w:rPr>
          <w:sz w:val="18"/>
          <w:szCs w:val="18"/>
          <w:lang w:val="en-IN" w:bidi="hi-IN"/>
        </w:rPr>
        <w:t>Earlier, we used to be maybe about 2 years back, we were selling off a loss of about 50%. Today, we brought it down to 35%. 30% to 35% is our loss on sale. By which time, we are able to recover quite a bit of the principal amount of the loan, okay?</w:t>
      </w:r>
    </w:p>
    <w:p w14:paraId="1D64F5EB"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And the entire process of repo and sale has been revamped now. So we take an online code. We take an offline code. We're tied up with all the used 2-wheeler brokers or dealers in the ecosystem. And we take an offline code from them and take an online code by all players who are online. And then there's a valuation that is so that we are able to sell it off at the best possible value also. So thereby, we are able to reduce the losses.</w:t>
      </w:r>
    </w:p>
    <w:p w14:paraId="09F99D8D"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Another thing that we </w:t>
      </w:r>
      <w:r>
        <w:rPr>
          <w:sz w:val="18"/>
          <w:szCs w:val="18"/>
          <w:lang w:val="en-IN" w:bidi="hi-IN"/>
        </w:rPr>
        <w:t xml:space="preserve">very, very </w:t>
      </w:r>
      <w:r w:rsidRPr="009038E6">
        <w:rPr>
          <w:sz w:val="18"/>
          <w:szCs w:val="18"/>
          <w:lang w:val="en-IN" w:bidi="hi-IN"/>
        </w:rPr>
        <w:t>closely monitor is the registration certificate pending</w:t>
      </w:r>
      <w:r>
        <w:rPr>
          <w:sz w:val="18"/>
          <w:szCs w:val="18"/>
          <w:lang w:val="en-IN" w:bidi="hi-IN"/>
        </w:rPr>
        <w:t>,</w:t>
      </w:r>
      <w:r w:rsidRPr="009038E6">
        <w:rPr>
          <w:sz w:val="18"/>
          <w:szCs w:val="18"/>
          <w:lang w:val="en-IN" w:bidi="hi-IN"/>
        </w:rPr>
        <w:t xml:space="preserve"> so R</w:t>
      </w:r>
      <w:r>
        <w:rPr>
          <w:sz w:val="18"/>
          <w:szCs w:val="18"/>
          <w:lang w:val="en-IN" w:bidi="hi-IN"/>
        </w:rPr>
        <w:t>C</w:t>
      </w:r>
      <w:r w:rsidRPr="009038E6">
        <w:rPr>
          <w:sz w:val="18"/>
          <w:szCs w:val="18"/>
          <w:lang w:val="en-IN" w:bidi="hi-IN"/>
        </w:rPr>
        <w:t xml:space="preserve"> pending. So that is very</w:t>
      </w:r>
      <w:r>
        <w:rPr>
          <w:sz w:val="18"/>
          <w:szCs w:val="18"/>
          <w:lang w:val="en-IN" w:bidi="hi-IN"/>
        </w:rPr>
        <w:t>, very</w:t>
      </w:r>
      <w:r w:rsidRPr="009038E6">
        <w:rPr>
          <w:sz w:val="18"/>
          <w:szCs w:val="18"/>
          <w:lang w:val="en-IN" w:bidi="hi-IN"/>
        </w:rPr>
        <w:t xml:space="preserve"> closely monitor</w:t>
      </w:r>
      <w:r>
        <w:rPr>
          <w:sz w:val="18"/>
          <w:szCs w:val="18"/>
          <w:lang w:val="en-IN" w:bidi="hi-IN"/>
        </w:rPr>
        <w:t>ed</w:t>
      </w:r>
      <w:r w:rsidRPr="009038E6">
        <w:rPr>
          <w:sz w:val="18"/>
          <w:szCs w:val="18"/>
          <w:lang w:val="en-IN" w:bidi="hi-IN"/>
        </w:rPr>
        <w:t xml:space="preserve"> </w:t>
      </w:r>
      <w:r>
        <w:rPr>
          <w:sz w:val="18"/>
          <w:szCs w:val="18"/>
          <w:lang w:val="en-IN" w:bidi="hi-IN"/>
        </w:rPr>
        <w:t xml:space="preserve">so </w:t>
      </w:r>
      <w:r w:rsidRPr="009038E6">
        <w:rPr>
          <w:sz w:val="18"/>
          <w:szCs w:val="18"/>
          <w:lang w:val="en-IN" w:bidi="hi-IN"/>
        </w:rPr>
        <w:t xml:space="preserve">that we have </w:t>
      </w:r>
      <w:r>
        <w:rPr>
          <w:sz w:val="18"/>
          <w:szCs w:val="18"/>
          <w:lang w:val="en-IN" w:bidi="hi-IN"/>
        </w:rPr>
        <w:t xml:space="preserve">a </w:t>
      </w:r>
      <w:r w:rsidRPr="009038E6">
        <w:rPr>
          <w:sz w:val="18"/>
          <w:szCs w:val="18"/>
          <w:lang w:val="en-IN" w:bidi="hi-IN"/>
        </w:rPr>
        <w:t xml:space="preserve">check and balance </w:t>
      </w:r>
      <w:r>
        <w:rPr>
          <w:sz w:val="18"/>
          <w:szCs w:val="18"/>
          <w:lang w:val="en-IN" w:bidi="hi-IN"/>
        </w:rPr>
        <w:t xml:space="preserve">on the </w:t>
      </w:r>
      <w:r w:rsidRPr="009038E6">
        <w:rPr>
          <w:sz w:val="18"/>
          <w:szCs w:val="18"/>
          <w:lang w:val="en-IN" w:bidi="hi-IN"/>
        </w:rPr>
        <w:t xml:space="preserve">number of vehicles that are registered and that is always </w:t>
      </w:r>
      <w:r>
        <w:rPr>
          <w:sz w:val="18"/>
          <w:szCs w:val="18"/>
          <w:lang w:val="en-IN" w:bidi="hi-IN"/>
        </w:rPr>
        <w:t xml:space="preserve">kept </w:t>
      </w:r>
      <w:r w:rsidRPr="009038E6">
        <w:rPr>
          <w:sz w:val="18"/>
          <w:szCs w:val="18"/>
          <w:lang w:val="en-IN" w:bidi="hi-IN"/>
        </w:rPr>
        <w:t xml:space="preserve">below </w:t>
      </w:r>
      <w:r>
        <w:rPr>
          <w:sz w:val="18"/>
          <w:szCs w:val="18"/>
          <w:lang w:val="en-IN" w:bidi="hi-IN"/>
        </w:rPr>
        <w:t xml:space="preserve">2% to </w:t>
      </w:r>
      <w:r w:rsidRPr="009038E6">
        <w:rPr>
          <w:sz w:val="18"/>
          <w:szCs w:val="18"/>
          <w:lang w:val="en-IN" w:bidi="hi-IN"/>
        </w:rPr>
        <w:t xml:space="preserve">2.5% </w:t>
      </w:r>
      <w:r>
        <w:rPr>
          <w:sz w:val="18"/>
          <w:szCs w:val="18"/>
          <w:lang w:val="en-IN" w:bidi="hi-IN"/>
        </w:rPr>
        <w:t>s</w:t>
      </w:r>
      <w:r w:rsidRPr="009038E6">
        <w:rPr>
          <w:sz w:val="18"/>
          <w:szCs w:val="18"/>
          <w:lang w:val="en-IN" w:bidi="hi-IN"/>
        </w:rPr>
        <w:t>o that we ensure that the R</w:t>
      </w:r>
      <w:r>
        <w:rPr>
          <w:sz w:val="18"/>
          <w:szCs w:val="18"/>
          <w:lang w:val="en-IN" w:bidi="hi-IN"/>
        </w:rPr>
        <w:t>C</w:t>
      </w:r>
      <w:r w:rsidRPr="009038E6">
        <w:rPr>
          <w:sz w:val="18"/>
          <w:szCs w:val="18"/>
          <w:lang w:val="en-IN" w:bidi="hi-IN"/>
        </w:rPr>
        <w:t>s are in place, and there is a check on that</w:t>
      </w:r>
      <w:r>
        <w:rPr>
          <w:sz w:val="18"/>
          <w:szCs w:val="18"/>
          <w:lang w:val="en-IN" w:bidi="hi-IN"/>
        </w:rPr>
        <w:t xml:space="preserve"> as well</w:t>
      </w:r>
      <w:r w:rsidRPr="009038E6">
        <w:rPr>
          <w:sz w:val="18"/>
          <w:szCs w:val="18"/>
          <w:lang w:val="en-IN" w:bidi="hi-IN"/>
        </w:rPr>
        <w:t>.</w:t>
      </w:r>
    </w:p>
    <w:p w14:paraId="481DE5B7"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So all these checks and balances </w:t>
      </w:r>
      <w:r>
        <w:rPr>
          <w:sz w:val="18"/>
          <w:szCs w:val="18"/>
          <w:lang w:val="en-IN" w:bidi="hi-IN"/>
        </w:rPr>
        <w:t xml:space="preserve">we've put in place, </w:t>
      </w:r>
      <w:r w:rsidRPr="009038E6">
        <w:rPr>
          <w:sz w:val="18"/>
          <w:szCs w:val="18"/>
          <w:lang w:val="en-IN" w:bidi="hi-IN"/>
        </w:rPr>
        <w:t xml:space="preserve">which are some of the </w:t>
      </w:r>
      <w:r>
        <w:rPr>
          <w:sz w:val="18"/>
          <w:szCs w:val="18"/>
          <w:lang w:val="en-IN" w:bidi="hi-IN"/>
        </w:rPr>
        <w:t xml:space="preserve">industry best </w:t>
      </w:r>
      <w:r w:rsidRPr="009038E6">
        <w:rPr>
          <w:sz w:val="18"/>
          <w:szCs w:val="18"/>
          <w:lang w:val="en-IN" w:bidi="hi-IN"/>
        </w:rPr>
        <w:t xml:space="preserve">practices. Therefore, we don't see the </w:t>
      </w:r>
      <w:r>
        <w:rPr>
          <w:sz w:val="18"/>
          <w:szCs w:val="18"/>
          <w:lang w:val="en-IN" w:bidi="hi-IN"/>
        </w:rPr>
        <w:t xml:space="preserve">lower and middle </w:t>
      </w:r>
      <w:r w:rsidRPr="009038E6">
        <w:rPr>
          <w:sz w:val="18"/>
          <w:szCs w:val="18"/>
          <w:lang w:val="en-IN" w:bidi="hi-IN"/>
        </w:rPr>
        <w:t xml:space="preserve">income </w:t>
      </w:r>
      <w:r>
        <w:rPr>
          <w:sz w:val="18"/>
          <w:szCs w:val="18"/>
          <w:lang w:val="en-IN" w:bidi="hi-IN"/>
        </w:rPr>
        <w:t>stress</w:t>
      </w:r>
      <w:r w:rsidRPr="009038E6">
        <w:rPr>
          <w:sz w:val="18"/>
          <w:szCs w:val="18"/>
          <w:lang w:val="en-IN" w:bidi="hi-IN"/>
        </w:rPr>
        <w:t xml:space="preserve"> cascading to our business </w:t>
      </w:r>
      <w:r>
        <w:rPr>
          <w:sz w:val="18"/>
          <w:szCs w:val="18"/>
          <w:lang w:val="en-IN" w:bidi="hi-IN"/>
        </w:rPr>
        <w:t xml:space="preserve">to a large extent. </w:t>
      </w:r>
      <w:r w:rsidRPr="009038E6">
        <w:rPr>
          <w:sz w:val="18"/>
          <w:szCs w:val="18"/>
          <w:lang w:val="en-IN" w:bidi="hi-IN"/>
        </w:rPr>
        <w:t xml:space="preserve">But as I said, it would be useless to say that nothing is going to happen. As and when we see market scenarios, we will take appropriate steps to </w:t>
      </w:r>
      <w:r>
        <w:rPr>
          <w:sz w:val="18"/>
          <w:szCs w:val="18"/>
          <w:lang w:val="en-IN" w:bidi="hi-IN"/>
        </w:rPr>
        <w:t>reduce it</w:t>
      </w:r>
      <w:r w:rsidRPr="009038E6">
        <w:rPr>
          <w:sz w:val="18"/>
          <w:szCs w:val="18"/>
          <w:lang w:val="en-IN" w:bidi="hi-IN"/>
        </w:rPr>
        <w:t>.</w:t>
      </w:r>
    </w:p>
    <w:p w14:paraId="3E027FDD"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 xml:space="preserve">Sure. But just 2 quick follow-ups on this. So October </w:t>
      </w:r>
      <w:r>
        <w:rPr>
          <w:sz w:val="18"/>
          <w:szCs w:val="18"/>
          <w:lang w:val="en-IN" w:bidi="hi-IN"/>
        </w:rPr>
        <w:t xml:space="preserve">-- see, </w:t>
      </w:r>
      <w:r w:rsidRPr="009038E6">
        <w:rPr>
          <w:sz w:val="18"/>
          <w:szCs w:val="18"/>
          <w:lang w:val="en-IN" w:bidi="hi-IN"/>
        </w:rPr>
        <w:t>September, the numbers are there, but October is just -- October is just getting completed. So in terms of October, has the collections held up as well as what we saw in Q2? So</w:t>
      </w:r>
      <w:r>
        <w:rPr>
          <w:sz w:val="18"/>
          <w:szCs w:val="18"/>
          <w:lang w:val="en-IN" w:bidi="hi-IN"/>
        </w:rPr>
        <w:t xml:space="preserve"> </w:t>
      </w:r>
      <w:r w:rsidRPr="009038E6">
        <w:rPr>
          <w:sz w:val="18"/>
          <w:szCs w:val="18"/>
          <w:lang w:val="en-IN" w:bidi="hi-IN"/>
        </w:rPr>
        <w:t xml:space="preserve">far, we haven't seen any increase in flow or </w:t>
      </w:r>
      <w:r>
        <w:rPr>
          <w:sz w:val="18"/>
          <w:szCs w:val="18"/>
          <w:lang w:val="en-IN" w:bidi="hi-IN"/>
        </w:rPr>
        <w:t xml:space="preserve">something </w:t>
      </w:r>
      <w:r w:rsidRPr="009038E6">
        <w:rPr>
          <w:sz w:val="18"/>
          <w:szCs w:val="18"/>
          <w:lang w:val="en-IN" w:bidi="hi-IN"/>
        </w:rPr>
        <w:t>so far in October?</w:t>
      </w:r>
    </w:p>
    <w:p w14:paraId="00F007B9" w14:textId="75BF916B" w:rsidR="00C00699" w:rsidRPr="009038E6" w:rsidRDefault="00CB06E6" w:rsidP="00C00699">
      <w:pPr>
        <w:spacing w:before="240" w:line="360" w:lineRule="auto"/>
        <w:ind w:left="2160" w:hanging="2160"/>
        <w:jc w:val="both"/>
        <w:rPr>
          <w:sz w:val="18"/>
          <w:szCs w:val="18"/>
          <w:lang w:val="en-IN" w:bidi="hi-IN"/>
        </w:rPr>
      </w:pPr>
      <w:r>
        <w:rPr>
          <w:b/>
          <w:bCs/>
          <w:sz w:val="18"/>
          <w:szCs w:val="18"/>
          <w:lang w:val="en-IN" w:bidi="hi-IN"/>
        </w:rPr>
        <w:t>Ramandeep Gill:</w:t>
      </w:r>
      <w:r w:rsidR="00C00699">
        <w:rPr>
          <w:b/>
          <w:bCs/>
          <w:sz w:val="18"/>
          <w:szCs w:val="18"/>
          <w:lang w:val="en-IN" w:bidi="hi-IN"/>
        </w:rPr>
        <w:tab/>
      </w:r>
      <w:r w:rsidR="00C00699" w:rsidRPr="009038E6">
        <w:rPr>
          <w:sz w:val="18"/>
          <w:szCs w:val="18"/>
          <w:lang w:val="en-IN" w:bidi="hi-IN"/>
        </w:rPr>
        <w:t xml:space="preserve">Not at all. So far, we are -- what we do both in business as well as in collection, we have a LMTD, which is last month till date comparison. So that keeps giving us an indication whether we are on the track or not. Of course, business is way ahead because this was season. But on collections also against LMTD, we are ahead so far in the month. So we should end up with a similar numbers </w:t>
      </w:r>
      <w:r w:rsidR="00C00699">
        <w:rPr>
          <w:sz w:val="18"/>
          <w:szCs w:val="18"/>
          <w:lang w:val="en-IN" w:bidi="hi-IN"/>
        </w:rPr>
        <w:t>or if not more</w:t>
      </w:r>
      <w:r w:rsidR="00C00699" w:rsidRPr="009038E6">
        <w:rPr>
          <w:sz w:val="18"/>
          <w:szCs w:val="18"/>
          <w:lang w:val="en-IN" w:bidi="hi-IN"/>
        </w:rPr>
        <w:t>.</w:t>
      </w:r>
    </w:p>
    <w:p w14:paraId="1364EDCC"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And sir, what percentage of 2-wheeler customers or 2-wheeler households would have an MFI loan as per the bureau for our customer?</w:t>
      </w:r>
    </w:p>
    <w:p w14:paraId="22035752" w14:textId="518DA97F" w:rsidR="00C00699" w:rsidRPr="009038E6" w:rsidRDefault="00CB06E6" w:rsidP="00C00699">
      <w:pPr>
        <w:spacing w:before="240" w:line="360" w:lineRule="auto"/>
        <w:ind w:left="2160" w:hanging="2160"/>
        <w:jc w:val="both"/>
        <w:rPr>
          <w:sz w:val="18"/>
          <w:szCs w:val="18"/>
          <w:lang w:val="en-IN" w:bidi="hi-IN"/>
        </w:rPr>
      </w:pPr>
      <w:r>
        <w:rPr>
          <w:b/>
          <w:bCs/>
          <w:sz w:val="18"/>
          <w:szCs w:val="18"/>
          <w:lang w:val="en-IN" w:bidi="hi-IN"/>
        </w:rPr>
        <w:t>Ramandeep Gill:</w:t>
      </w:r>
      <w:r w:rsidR="00C00699">
        <w:rPr>
          <w:b/>
          <w:bCs/>
          <w:sz w:val="18"/>
          <w:szCs w:val="18"/>
          <w:lang w:val="en-IN" w:bidi="hi-IN"/>
        </w:rPr>
        <w:tab/>
      </w:r>
      <w:r w:rsidR="00C00699" w:rsidRPr="009038E6">
        <w:rPr>
          <w:sz w:val="18"/>
          <w:szCs w:val="18"/>
          <w:lang w:val="en-IN" w:bidi="hi-IN"/>
        </w:rPr>
        <w:t xml:space="preserve">Honestly, we have not looked at the MFI component. As I mentioned, we have -- </w:t>
      </w:r>
      <w:r w:rsidR="00C00699">
        <w:rPr>
          <w:sz w:val="18"/>
          <w:szCs w:val="18"/>
          <w:lang w:val="en-IN" w:bidi="hi-IN"/>
        </w:rPr>
        <w:t>as</w:t>
      </w:r>
      <w:r w:rsidR="00C00699" w:rsidRPr="009038E6">
        <w:rPr>
          <w:sz w:val="18"/>
          <w:szCs w:val="18"/>
          <w:lang w:val="en-IN" w:bidi="hi-IN"/>
        </w:rPr>
        <w:t xml:space="preserve"> a part of building the propensity model</w:t>
      </w:r>
      <w:r w:rsidR="00C00699">
        <w:rPr>
          <w:sz w:val="18"/>
          <w:szCs w:val="18"/>
          <w:lang w:val="en-IN" w:bidi="hi-IN"/>
        </w:rPr>
        <w:t>,</w:t>
      </w:r>
      <w:r w:rsidR="00C00699" w:rsidRPr="009038E6">
        <w:rPr>
          <w:sz w:val="18"/>
          <w:szCs w:val="18"/>
          <w:lang w:val="en-IN" w:bidi="hi-IN"/>
        </w:rPr>
        <w:t xml:space="preserve"> we looked at housing</w:t>
      </w:r>
      <w:r w:rsidR="00C00699">
        <w:rPr>
          <w:sz w:val="18"/>
          <w:szCs w:val="18"/>
          <w:lang w:val="en-IN" w:bidi="hi-IN"/>
        </w:rPr>
        <w:t>,</w:t>
      </w:r>
      <w:r w:rsidR="00C00699" w:rsidRPr="009038E6">
        <w:rPr>
          <w:sz w:val="18"/>
          <w:szCs w:val="18"/>
          <w:lang w:val="en-IN" w:bidi="hi-IN"/>
        </w:rPr>
        <w:t xml:space="preserve"> LAP, used car and CV. But we did not look at MFI as such. Maybe that's a data point that </w:t>
      </w:r>
      <w:r w:rsidR="00C00699">
        <w:rPr>
          <w:sz w:val="18"/>
          <w:szCs w:val="18"/>
          <w:lang w:val="en-IN" w:bidi="hi-IN"/>
        </w:rPr>
        <w:t>we</w:t>
      </w:r>
      <w:r w:rsidR="00C00699" w:rsidRPr="009038E6">
        <w:rPr>
          <w:sz w:val="18"/>
          <w:szCs w:val="18"/>
          <w:lang w:val="en-IN" w:bidi="hi-IN"/>
        </w:rPr>
        <w:t xml:space="preserve"> should look at it. It's a good idea. Thank you. We will have a look at it.</w:t>
      </w:r>
    </w:p>
    <w:p w14:paraId="7539AA35"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Sure. Can I just ask one more question, please?</w:t>
      </w:r>
    </w:p>
    <w:p w14:paraId="4043AB67" w14:textId="68C9785B" w:rsidR="00C00699" w:rsidRPr="009038E6" w:rsidRDefault="00CB06E6" w:rsidP="00C00699">
      <w:pPr>
        <w:spacing w:before="240" w:line="360" w:lineRule="auto"/>
        <w:ind w:left="2160" w:hanging="2160"/>
        <w:jc w:val="both"/>
        <w:rPr>
          <w:sz w:val="18"/>
          <w:szCs w:val="18"/>
          <w:lang w:val="en-IN" w:bidi="hi-IN"/>
        </w:rPr>
      </w:pPr>
      <w:r>
        <w:rPr>
          <w:b/>
          <w:bCs/>
          <w:sz w:val="18"/>
          <w:szCs w:val="18"/>
          <w:lang w:val="en-IN" w:bidi="hi-IN"/>
        </w:rPr>
        <w:t>Ramandeep Gill:</w:t>
      </w:r>
      <w:r w:rsidR="00C00699">
        <w:rPr>
          <w:b/>
          <w:bCs/>
          <w:sz w:val="18"/>
          <w:szCs w:val="18"/>
          <w:lang w:val="en-IN" w:bidi="hi-IN"/>
        </w:rPr>
        <w:tab/>
      </w:r>
      <w:r w:rsidR="00C00699" w:rsidRPr="009038E6">
        <w:rPr>
          <w:sz w:val="18"/>
          <w:szCs w:val="18"/>
          <w:lang w:val="en-IN" w:bidi="hi-IN"/>
        </w:rPr>
        <w:t>Yes.</w:t>
      </w:r>
    </w:p>
    <w:p w14:paraId="7F135F1D"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 xml:space="preserve">Sure. And sir, on disbursement, I think in the initial commentary, you spoke about second half being much heavier or even better than first half. And I think somewhere the number was spoken </w:t>
      </w:r>
      <w:r w:rsidRPr="009038E6">
        <w:rPr>
          <w:sz w:val="18"/>
          <w:szCs w:val="18"/>
          <w:lang w:val="en-IN" w:bidi="hi-IN"/>
        </w:rPr>
        <w:lastRenderedPageBreak/>
        <w:t>that the business volume can even be INR1,500 crores to INR</w:t>
      </w:r>
      <w:r>
        <w:rPr>
          <w:sz w:val="18"/>
          <w:szCs w:val="18"/>
          <w:lang w:val="en-IN" w:bidi="hi-IN"/>
        </w:rPr>
        <w:t>1,</w:t>
      </w:r>
      <w:r w:rsidRPr="009038E6">
        <w:rPr>
          <w:sz w:val="18"/>
          <w:szCs w:val="18"/>
          <w:lang w:val="en-IN" w:bidi="hi-IN"/>
        </w:rPr>
        <w:t>800 crores in H2. Did I hear that right?</w:t>
      </w:r>
    </w:p>
    <w:p w14:paraId="2534CD6E" w14:textId="7380EDBA" w:rsidR="00C00699" w:rsidRPr="009038E6" w:rsidRDefault="00CB06E6" w:rsidP="00C00699">
      <w:pPr>
        <w:spacing w:before="240" w:line="360" w:lineRule="auto"/>
        <w:ind w:left="2160" w:hanging="2160"/>
        <w:jc w:val="both"/>
        <w:rPr>
          <w:sz w:val="18"/>
          <w:szCs w:val="18"/>
          <w:lang w:val="en-IN" w:bidi="hi-IN"/>
        </w:rPr>
      </w:pPr>
      <w:r>
        <w:rPr>
          <w:b/>
          <w:bCs/>
          <w:sz w:val="18"/>
          <w:szCs w:val="18"/>
          <w:lang w:val="en-IN" w:bidi="hi-IN"/>
        </w:rPr>
        <w:t>Ramandeep Gill:</w:t>
      </w:r>
      <w:r w:rsidR="00C00699">
        <w:rPr>
          <w:b/>
          <w:bCs/>
          <w:sz w:val="18"/>
          <w:szCs w:val="18"/>
          <w:lang w:val="en-IN" w:bidi="hi-IN"/>
        </w:rPr>
        <w:tab/>
      </w:r>
      <w:r w:rsidR="00C00699" w:rsidRPr="009038E6">
        <w:rPr>
          <w:sz w:val="18"/>
          <w:szCs w:val="18"/>
          <w:lang w:val="en-IN" w:bidi="hi-IN"/>
        </w:rPr>
        <w:t>Okay. So to give you a perspective, we disbursed INR642 crores in Q2. Again, that in October alone, we have disbursed INR300 crores. So 50% of that we've disbursed in 1 month. And the next months are also expected to be big, as I mentioned</w:t>
      </w:r>
      <w:r w:rsidR="00C00699">
        <w:rPr>
          <w:sz w:val="18"/>
          <w:szCs w:val="18"/>
          <w:lang w:val="en-IN" w:bidi="hi-IN"/>
        </w:rPr>
        <w:t>.</w:t>
      </w:r>
      <w:r w:rsidR="00C00699" w:rsidRPr="009038E6">
        <w:rPr>
          <w:sz w:val="18"/>
          <w:szCs w:val="18"/>
          <w:lang w:val="en-IN" w:bidi="hi-IN"/>
        </w:rPr>
        <w:t xml:space="preserve"> </w:t>
      </w:r>
      <w:r w:rsidR="00C00699">
        <w:rPr>
          <w:sz w:val="18"/>
          <w:szCs w:val="18"/>
          <w:lang w:val="en-IN" w:bidi="hi-IN"/>
        </w:rPr>
        <w:t xml:space="preserve">Yesterday was </w:t>
      </w:r>
      <w:r w:rsidR="00C00699" w:rsidRPr="008C5731">
        <w:rPr>
          <w:sz w:val="18"/>
          <w:szCs w:val="18"/>
          <w:lang w:val="en-IN" w:bidi="hi-IN"/>
        </w:rPr>
        <w:t>Dhanteras</w:t>
      </w:r>
      <w:r w:rsidR="00C00699">
        <w:rPr>
          <w:sz w:val="18"/>
          <w:szCs w:val="18"/>
          <w:lang w:val="en-IN" w:bidi="hi-IN"/>
        </w:rPr>
        <w:t>.</w:t>
      </w:r>
      <w:r w:rsidR="00C00699" w:rsidRPr="008C5731">
        <w:rPr>
          <w:sz w:val="18"/>
          <w:szCs w:val="18"/>
          <w:lang w:val="en-IN" w:bidi="hi-IN"/>
        </w:rPr>
        <w:t xml:space="preserve"> </w:t>
      </w:r>
      <w:r w:rsidR="00C00699" w:rsidRPr="009038E6">
        <w:rPr>
          <w:sz w:val="18"/>
          <w:szCs w:val="18"/>
          <w:lang w:val="en-IN" w:bidi="hi-IN"/>
        </w:rPr>
        <w:t>We delivered 6,000 vehicles, which is more than INR50 crores of business in 1 single day. So that used to be my overall volume in Q1 of last year.</w:t>
      </w:r>
    </w:p>
    <w:p w14:paraId="75B9AC08"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So that's the kind of numbers that we have so far seen, and November should be very good because there is a lower effect of the Diwali</w:t>
      </w:r>
      <w:r>
        <w:rPr>
          <w:sz w:val="18"/>
          <w:szCs w:val="18"/>
          <w:lang w:val="en-IN" w:bidi="hi-IN"/>
        </w:rPr>
        <w:t>,</w:t>
      </w:r>
      <w:r w:rsidRPr="009038E6">
        <w:rPr>
          <w:sz w:val="18"/>
          <w:szCs w:val="18"/>
          <w:lang w:val="en-IN" w:bidi="hi-IN"/>
        </w:rPr>
        <w:t xml:space="preserve"> </w:t>
      </w:r>
      <w:r w:rsidRPr="008C5731">
        <w:rPr>
          <w:sz w:val="18"/>
          <w:szCs w:val="18"/>
          <w:lang w:val="en-IN" w:bidi="hi-IN"/>
        </w:rPr>
        <w:t>Dhanteras</w:t>
      </w:r>
      <w:r w:rsidRPr="009038E6">
        <w:rPr>
          <w:sz w:val="18"/>
          <w:szCs w:val="18"/>
          <w:lang w:val="en-IN" w:bidi="hi-IN"/>
        </w:rPr>
        <w:t xml:space="preserve"> and then you have Chhath Puja in UP, Bihar, those parts. So all these actually are very, very emotional festivals for the people there and see the corresponding increase in sales. So November also, we should be looking at similar numbers like in October.</w:t>
      </w:r>
    </w:p>
    <w:p w14:paraId="6F099C26"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t xml:space="preserve">December, it may slightly taper down because of the effect of model change in January and so on and so forth. But we should do more than, I think, INR800 crores to INR900 crores in Q3. Then Q4 doesn't -- is not normally as good as Q3, but it generally is better than Q2. So Q2 was INR640 crores </w:t>
      </w:r>
      <w:r>
        <w:rPr>
          <w:sz w:val="18"/>
          <w:szCs w:val="18"/>
          <w:lang w:val="en-IN" w:bidi="hi-IN"/>
        </w:rPr>
        <w:t>for us.</w:t>
      </w:r>
      <w:r w:rsidRPr="009038E6">
        <w:rPr>
          <w:sz w:val="18"/>
          <w:szCs w:val="18"/>
          <w:lang w:val="en-IN" w:bidi="hi-IN"/>
        </w:rPr>
        <w:t xml:space="preserve"> I think should </w:t>
      </w:r>
      <w:r>
        <w:rPr>
          <w:sz w:val="18"/>
          <w:szCs w:val="18"/>
          <w:lang w:val="en-IN" w:bidi="hi-IN"/>
        </w:rPr>
        <w:t>do</w:t>
      </w:r>
      <w:r w:rsidRPr="009038E6">
        <w:rPr>
          <w:sz w:val="18"/>
          <w:szCs w:val="18"/>
          <w:lang w:val="en-IN" w:bidi="hi-IN"/>
        </w:rPr>
        <w:t xml:space="preserve"> about INR700-odd crores in Q4 as well. So I think overall, yes, I think about INR1,500 crores should happen in the second half.</w:t>
      </w:r>
    </w:p>
    <w:p w14:paraId="5EB857B6"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Pr="009038E6">
        <w:rPr>
          <w:sz w:val="18"/>
          <w:szCs w:val="18"/>
          <w:lang w:val="en-IN" w:bidi="hi-IN"/>
        </w:rPr>
        <w:t>The next question is from the line of Rishikesh from RoboCapital.</w:t>
      </w:r>
    </w:p>
    <w:p w14:paraId="6109CF56" w14:textId="19E27814" w:rsidR="00C00699" w:rsidRDefault="00C00699" w:rsidP="00C00699">
      <w:pPr>
        <w:spacing w:before="240" w:line="360" w:lineRule="auto"/>
        <w:ind w:left="2160" w:hanging="2160"/>
        <w:jc w:val="both"/>
        <w:rPr>
          <w:sz w:val="18"/>
          <w:szCs w:val="18"/>
          <w:lang w:val="en-IN" w:bidi="hi-IN"/>
        </w:rPr>
      </w:pPr>
      <w:r>
        <w:rPr>
          <w:b/>
          <w:bCs/>
          <w:sz w:val="18"/>
          <w:szCs w:val="18"/>
          <w:lang w:val="en-IN" w:bidi="hi-IN"/>
        </w:rPr>
        <w:t>Rishikesh:</w:t>
      </w:r>
      <w:r>
        <w:rPr>
          <w:b/>
          <w:bCs/>
          <w:sz w:val="18"/>
          <w:szCs w:val="18"/>
          <w:lang w:val="en-IN" w:bidi="hi-IN"/>
        </w:rPr>
        <w:tab/>
      </w:r>
      <w:r w:rsidRPr="009038E6">
        <w:rPr>
          <w:sz w:val="18"/>
          <w:szCs w:val="18"/>
          <w:lang w:val="en-IN" w:bidi="hi-IN"/>
        </w:rPr>
        <w:t xml:space="preserve">Sir, my question is with respect to the NII. So our NII currently is in INR56 crores to INR58 </w:t>
      </w:r>
      <w:r w:rsidR="00CB06E6">
        <w:rPr>
          <w:sz w:val="18"/>
          <w:szCs w:val="18"/>
          <w:lang w:val="en-IN" w:bidi="hi-IN"/>
        </w:rPr>
        <w:t>crores</w:t>
      </w:r>
      <w:r w:rsidRPr="009038E6">
        <w:rPr>
          <w:sz w:val="18"/>
          <w:szCs w:val="18"/>
          <w:lang w:val="en-IN" w:bidi="hi-IN"/>
        </w:rPr>
        <w:t xml:space="preserve"> range per quarter. So when can we see NII start growing around in the range of 20%, 30%. And by which quarter can we say it can reach in the range of INR70 crores odd?</w:t>
      </w:r>
    </w:p>
    <w:p w14:paraId="683424DC" w14:textId="77777777" w:rsidR="00C00699"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Okay. So I'll take it? </w:t>
      </w:r>
      <w:r>
        <w:rPr>
          <w:sz w:val="18"/>
          <w:szCs w:val="18"/>
          <w:lang w:val="en-IN" w:bidi="hi-IN"/>
        </w:rPr>
        <w:t xml:space="preserve">Hi </w:t>
      </w:r>
      <w:r w:rsidRPr="009038E6">
        <w:rPr>
          <w:sz w:val="18"/>
          <w:szCs w:val="18"/>
          <w:lang w:val="en-IN" w:bidi="hi-IN"/>
        </w:rPr>
        <w:t xml:space="preserve">Rishikesh, thank you for your question. So as I said at the start of the call itself, we want to have -- so </w:t>
      </w:r>
      <w:r>
        <w:rPr>
          <w:sz w:val="18"/>
          <w:szCs w:val="18"/>
          <w:lang w:val="en-IN" w:bidi="hi-IN"/>
        </w:rPr>
        <w:t xml:space="preserve">NII </w:t>
      </w:r>
      <w:r w:rsidRPr="009038E6">
        <w:rPr>
          <w:sz w:val="18"/>
          <w:szCs w:val="18"/>
          <w:lang w:val="en-IN" w:bidi="hi-IN"/>
        </w:rPr>
        <w:t xml:space="preserve">has 2 components for us. One is at what yield we are operating, second what is the cost of funds side. So these are the 2 main factors on which we rely on. So what we have done is first target was to bring our GNPA down. It's not because of </w:t>
      </w:r>
      <w:r>
        <w:rPr>
          <w:sz w:val="18"/>
          <w:szCs w:val="18"/>
          <w:lang w:val="en-IN" w:bidi="hi-IN"/>
        </w:rPr>
        <w:t xml:space="preserve">fact </w:t>
      </w:r>
      <w:r w:rsidRPr="009038E6">
        <w:rPr>
          <w:sz w:val="18"/>
          <w:szCs w:val="18"/>
          <w:lang w:val="en-IN" w:bidi="hi-IN"/>
        </w:rPr>
        <w:t xml:space="preserve">check that we are having a GNPA because we had an </w:t>
      </w:r>
      <w:r>
        <w:rPr>
          <w:sz w:val="18"/>
          <w:szCs w:val="18"/>
          <w:lang w:val="en-IN" w:bidi="hi-IN"/>
        </w:rPr>
        <w:t xml:space="preserve">erstwhile </w:t>
      </w:r>
      <w:r w:rsidRPr="009038E6">
        <w:rPr>
          <w:sz w:val="18"/>
          <w:szCs w:val="18"/>
          <w:lang w:val="en-IN" w:bidi="hi-IN"/>
        </w:rPr>
        <w:t>book, right?</w:t>
      </w:r>
    </w:p>
    <w:p w14:paraId="33770143" w14:textId="77777777" w:rsidR="00C00699" w:rsidRDefault="00C00699" w:rsidP="00C00699">
      <w:pPr>
        <w:spacing w:before="240" w:line="360" w:lineRule="auto"/>
        <w:ind w:left="2160"/>
        <w:jc w:val="both"/>
        <w:rPr>
          <w:sz w:val="18"/>
          <w:szCs w:val="18"/>
          <w:lang w:val="en-IN" w:bidi="hi-IN"/>
        </w:rPr>
      </w:pPr>
      <w:r w:rsidRPr="009038E6">
        <w:rPr>
          <w:sz w:val="18"/>
          <w:szCs w:val="18"/>
          <w:lang w:val="en-IN" w:bidi="hi-IN"/>
        </w:rPr>
        <w:t xml:space="preserve">And we know that recovery can be come from that book. So that is </w:t>
      </w:r>
      <w:r>
        <w:rPr>
          <w:sz w:val="18"/>
          <w:szCs w:val="18"/>
          <w:lang w:val="en-IN" w:bidi="hi-IN"/>
        </w:rPr>
        <w:t xml:space="preserve">the reason we took a conscious call of going ahead with an ARC. </w:t>
      </w:r>
      <w:r w:rsidRPr="009038E6">
        <w:rPr>
          <w:sz w:val="18"/>
          <w:szCs w:val="18"/>
          <w:lang w:val="en-IN" w:bidi="hi-IN"/>
        </w:rPr>
        <w:t xml:space="preserve">How </w:t>
      </w:r>
      <w:proofErr w:type="gramStart"/>
      <w:r w:rsidRPr="009038E6">
        <w:rPr>
          <w:sz w:val="18"/>
          <w:szCs w:val="18"/>
          <w:lang w:val="en-IN" w:bidi="hi-IN"/>
        </w:rPr>
        <w:t>it will</w:t>
      </w:r>
      <w:proofErr w:type="gramEnd"/>
      <w:r w:rsidRPr="009038E6">
        <w:rPr>
          <w:sz w:val="18"/>
          <w:szCs w:val="18"/>
          <w:lang w:val="en-IN" w:bidi="hi-IN"/>
        </w:rPr>
        <w:t xml:space="preserve"> help us now? Whenever we apply for any PSU bank or anything, they have a criteria -- specific criteria that you should have GLP of lower than 5 percentage -- or 6 percentage some banks have. So we wanted to have that criteria to be met.</w:t>
      </w:r>
    </w:p>
    <w:p w14:paraId="77782C0C" w14:textId="77777777" w:rsidR="00C00699" w:rsidRDefault="00C00699" w:rsidP="00C00699">
      <w:pPr>
        <w:spacing w:before="240" w:line="360" w:lineRule="auto"/>
        <w:ind w:left="2160"/>
        <w:jc w:val="both"/>
        <w:rPr>
          <w:sz w:val="18"/>
          <w:szCs w:val="18"/>
          <w:lang w:val="en-IN" w:bidi="hi-IN"/>
        </w:rPr>
      </w:pPr>
      <w:r w:rsidRPr="009038E6">
        <w:rPr>
          <w:sz w:val="18"/>
          <w:szCs w:val="18"/>
          <w:lang w:val="en-IN" w:bidi="hi-IN"/>
        </w:rPr>
        <w:t>How it will help us now then all the incremental raisings, which we are planning to do or there are which we are in talks right now. We will be having a lower cost.</w:t>
      </w:r>
      <w:r>
        <w:rPr>
          <w:sz w:val="18"/>
          <w:szCs w:val="18"/>
          <w:lang w:val="en-IN" w:bidi="hi-IN"/>
        </w:rPr>
        <w:t xml:space="preserve"> </w:t>
      </w:r>
      <w:r w:rsidRPr="009038E6">
        <w:rPr>
          <w:sz w:val="18"/>
          <w:szCs w:val="18"/>
          <w:lang w:val="en-IN" w:bidi="hi-IN"/>
        </w:rPr>
        <w:t xml:space="preserve">Like I am expecting </w:t>
      </w:r>
      <w:r>
        <w:rPr>
          <w:sz w:val="18"/>
          <w:szCs w:val="18"/>
          <w:lang w:val="en-IN" w:bidi="hi-IN"/>
        </w:rPr>
        <w:t>INR</w:t>
      </w:r>
      <w:r w:rsidRPr="009038E6">
        <w:rPr>
          <w:sz w:val="18"/>
          <w:szCs w:val="18"/>
          <w:lang w:val="en-IN" w:bidi="hi-IN"/>
        </w:rPr>
        <w:t xml:space="preserve">0.50 to </w:t>
      </w:r>
      <w:r>
        <w:rPr>
          <w:sz w:val="18"/>
          <w:szCs w:val="18"/>
          <w:lang w:val="en-IN" w:bidi="hi-IN"/>
        </w:rPr>
        <w:t xml:space="preserve">-- </w:t>
      </w:r>
      <w:r w:rsidRPr="009038E6">
        <w:rPr>
          <w:sz w:val="18"/>
          <w:szCs w:val="18"/>
          <w:lang w:val="en-IN" w:bidi="hi-IN"/>
        </w:rPr>
        <w:t>down in Q3 only from my incremental cost of funds, right? Second thing is, as I said, in Q2, we do have some special scheme, special incentives as well, which we have paid -- but that is not something which is a trend for the whole year.</w:t>
      </w:r>
    </w:p>
    <w:p w14:paraId="583EB7DA" w14:textId="77777777" w:rsidR="00C00699" w:rsidRPr="009038E6" w:rsidRDefault="00C00699" w:rsidP="00C00699">
      <w:pPr>
        <w:spacing w:before="240" w:line="360" w:lineRule="auto"/>
        <w:ind w:left="2160"/>
        <w:jc w:val="both"/>
        <w:rPr>
          <w:sz w:val="18"/>
          <w:szCs w:val="18"/>
          <w:lang w:val="en-IN" w:bidi="hi-IN"/>
        </w:rPr>
      </w:pPr>
      <w:r w:rsidRPr="009038E6">
        <w:rPr>
          <w:sz w:val="18"/>
          <w:szCs w:val="18"/>
          <w:lang w:val="en-IN" w:bidi="hi-IN"/>
        </w:rPr>
        <w:lastRenderedPageBreak/>
        <w:t>So in Q3 and Q4, we'll be operating at a normal lead and/or more than that, right?</w:t>
      </w:r>
      <w:r>
        <w:rPr>
          <w:sz w:val="18"/>
          <w:szCs w:val="18"/>
          <w:lang w:val="en-IN" w:bidi="hi-IN"/>
        </w:rPr>
        <w:t xml:space="preserve"> </w:t>
      </w:r>
      <w:r w:rsidRPr="009038E6">
        <w:rPr>
          <w:sz w:val="18"/>
          <w:szCs w:val="18"/>
          <w:lang w:val="en-IN" w:bidi="hi-IN"/>
        </w:rPr>
        <w:t xml:space="preserve">So these are the 2 sectors where I can see top line is getting increased. I can also see because of the borrowing costs, which is now one of the key factor, right? It will also </w:t>
      </w:r>
      <w:r>
        <w:rPr>
          <w:sz w:val="18"/>
          <w:szCs w:val="18"/>
          <w:lang w:val="en-IN" w:bidi="hi-IN"/>
        </w:rPr>
        <w:t>get</w:t>
      </w:r>
      <w:r w:rsidRPr="009038E6">
        <w:rPr>
          <w:sz w:val="18"/>
          <w:szCs w:val="18"/>
          <w:lang w:val="en-IN" w:bidi="hi-IN"/>
        </w:rPr>
        <w:t xml:space="preserve"> drop</w:t>
      </w:r>
      <w:r>
        <w:rPr>
          <w:sz w:val="18"/>
          <w:szCs w:val="18"/>
          <w:lang w:val="en-IN" w:bidi="hi-IN"/>
        </w:rPr>
        <w:t>ped</w:t>
      </w:r>
      <w:r w:rsidRPr="009038E6">
        <w:rPr>
          <w:sz w:val="18"/>
          <w:szCs w:val="18"/>
          <w:lang w:val="en-IN" w:bidi="hi-IN"/>
        </w:rPr>
        <w:t xml:space="preserve"> in Q3. The effect might start to come from Q4 onwards, right? But yes, the trend can easily be seen in the Q3</w:t>
      </w:r>
      <w:r>
        <w:rPr>
          <w:sz w:val="18"/>
          <w:szCs w:val="18"/>
          <w:lang w:val="en-IN" w:bidi="hi-IN"/>
        </w:rPr>
        <w:t xml:space="preserve"> only</w:t>
      </w:r>
      <w:r w:rsidRPr="009038E6">
        <w:rPr>
          <w:sz w:val="18"/>
          <w:szCs w:val="18"/>
          <w:lang w:val="en-IN" w:bidi="hi-IN"/>
        </w:rPr>
        <w:t>.</w:t>
      </w:r>
    </w:p>
    <w:p w14:paraId="79200AD2" w14:textId="55D81C7B"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Rishikesh Oza</w:t>
      </w:r>
      <w:r>
        <w:rPr>
          <w:b/>
          <w:bCs/>
          <w:sz w:val="18"/>
          <w:szCs w:val="18"/>
          <w:lang w:val="en-IN" w:bidi="hi-IN"/>
        </w:rPr>
        <w:t>:</w:t>
      </w:r>
      <w:r>
        <w:rPr>
          <w:b/>
          <w:bCs/>
          <w:sz w:val="18"/>
          <w:szCs w:val="18"/>
          <w:lang w:val="en-IN" w:bidi="hi-IN"/>
        </w:rPr>
        <w:tab/>
      </w:r>
      <w:r w:rsidRPr="009038E6">
        <w:rPr>
          <w:sz w:val="18"/>
          <w:szCs w:val="18"/>
          <w:lang w:val="en-IN" w:bidi="hi-IN"/>
        </w:rPr>
        <w:t xml:space="preserve">Okay. So would it be fair to say the range around, let's say, around -- from here </w:t>
      </w:r>
      <w:r>
        <w:rPr>
          <w:sz w:val="18"/>
          <w:szCs w:val="18"/>
          <w:lang w:val="en-IN" w:bidi="hi-IN"/>
        </w:rPr>
        <w:t>INR</w:t>
      </w:r>
      <w:r w:rsidRPr="009038E6">
        <w:rPr>
          <w:sz w:val="18"/>
          <w:szCs w:val="18"/>
          <w:lang w:val="en-IN" w:bidi="hi-IN"/>
        </w:rPr>
        <w:t xml:space="preserve">10 </w:t>
      </w:r>
      <w:r w:rsidR="00CB06E6">
        <w:rPr>
          <w:sz w:val="18"/>
          <w:szCs w:val="18"/>
          <w:lang w:val="en-IN" w:bidi="hi-IN"/>
        </w:rPr>
        <w:t>crores</w:t>
      </w:r>
      <w:r w:rsidRPr="009038E6">
        <w:rPr>
          <w:sz w:val="18"/>
          <w:szCs w:val="18"/>
          <w:lang w:val="en-IN" w:bidi="hi-IN"/>
        </w:rPr>
        <w:t xml:space="preserve">, </w:t>
      </w:r>
      <w:r>
        <w:rPr>
          <w:sz w:val="18"/>
          <w:szCs w:val="18"/>
          <w:lang w:val="en-IN" w:bidi="hi-IN"/>
        </w:rPr>
        <w:t>INR</w:t>
      </w:r>
      <w:r w:rsidRPr="009038E6">
        <w:rPr>
          <w:sz w:val="18"/>
          <w:szCs w:val="18"/>
          <w:lang w:val="en-IN" w:bidi="hi-IN"/>
        </w:rPr>
        <w:t xml:space="preserve">12 </w:t>
      </w:r>
      <w:r w:rsidR="00CB06E6">
        <w:rPr>
          <w:sz w:val="18"/>
          <w:szCs w:val="18"/>
          <w:lang w:val="en-IN" w:bidi="hi-IN"/>
        </w:rPr>
        <w:t>crores</w:t>
      </w:r>
      <w:r w:rsidRPr="009038E6">
        <w:rPr>
          <w:sz w:val="18"/>
          <w:szCs w:val="18"/>
          <w:lang w:val="en-IN" w:bidi="hi-IN"/>
        </w:rPr>
        <w:t xml:space="preserve"> jump you can see by Q4?</w:t>
      </w:r>
    </w:p>
    <w:p w14:paraId="5D4C1851" w14:textId="164474C4" w:rsidR="00C00699"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Pr>
          <w:sz w:val="18"/>
          <w:szCs w:val="18"/>
          <w:lang w:val="en-IN" w:bidi="hi-IN"/>
        </w:rPr>
        <w:t>INR</w:t>
      </w:r>
      <w:r w:rsidRPr="009038E6">
        <w:rPr>
          <w:sz w:val="18"/>
          <w:szCs w:val="18"/>
          <w:lang w:val="en-IN" w:bidi="hi-IN"/>
        </w:rPr>
        <w:t xml:space="preserve">10 </w:t>
      </w:r>
      <w:r w:rsidR="00CB06E6">
        <w:rPr>
          <w:sz w:val="18"/>
          <w:szCs w:val="18"/>
          <w:lang w:val="en-IN" w:bidi="hi-IN"/>
        </w:rPr>
        <w:t>crores</w:t>
      </w:r>
      <w:r w:rsidRPr="009038E6">
        <w:rPr>
          <w:sz w:val="18"/>
          <w:szCs w:val="18"/>
          <w:lang w:val="en-IN" w:bidi="hi-IN"/>
        </w:rPr>
        <w:t xml:space="preserve">, </w:t>
      </w:r>
      <w:r>
        <w:rPr>
          <w:sz w:val="18"/>
          <w:szCs w:val="18"/>
          <w:lang w:val="en-IN" w:bidi="hi-IN"/>
        </w:rPr>
        <w:t>INR</w:t>
      </w:r>
      <w:r w:rsidRPr="009038E6">
        <w:rPr>
          <w:sz w:val="18"/>
          <w:szCs w:val="18"/>
          <w:lang w:val="en-IN" w:bidi="hi-IN"/>
        </w:rPr>
        <w:t xml:space="preserve">12 </w:t>
      </w:r>
      <w:r w:rsidR="00CB06E6">
        <w:rPr>
          <w:sz w:val="18"/>
          <w:szCs w:val="18"/>
          <w:lang w:val="en-IN" w:bidi="hi-IN"/>
        </w:rPr>
        <w:t>crores</w:t>
      </w:r>
      <w:r w:rsidRPr="009038E6">
        <w:rPr>
          <w:sz w:val="18"/>
          <w:szCs w:val="18"/>
          <w:lang w:val="en-IN" w:bidi="hi-IN"/>
        </w:rPr>
        <w:t xml:space="preserve"> would be slightly higher expectation in Q3. Definitely in Q4, we'll be able to do it. </w:t>
      </w:r>
      <w:r>
        <w:rPr>
          <w:sz w:val="18"/>
          <w:szCs w:val="18"/>
          <w:lang w:val="en-IN" w:bidi="hi-IN"/>
        </w:rPr>
        <w:t>All right one more thing in</w:t>
      </w:r>
      <w:r w:rsidRPr="009038E6">
        <w:rPr>
          <w:sz w:val="18"/>
          <w:szCs w:val="18"/>
          <w:lang w:val="en-IN" w:bidi="hi-IN"/>
        </w:rPr>
        <w:t xml:space="preserve"> Q3, </w:t>
      </w:r>
      <w:r>
        <w:rPr>
          <w:sz w:val="18"/>
          <w:szCs w:val="18"/>
          <w:lang w:val="en-IN" w:bidi="hi-IN"/>
        </w:rPr>
        <w:t xml:space="preserve">which </w:t>
      </w:r>
      <w:r w:rsidRPr="009038E6">
        <w:rPr>
          <w:sz w:val="18"/>
          <w:szCs w:val="18"/>
          <w:lang w:val="en-IN" w:bidi="hi-IN"/>
        </w:rPr>
        <w:t xml:space="preserve">is going to happen that at the end of the </w:t>
      </w:r>
      <w:r>
        <w:rPr>
          <w:sz w:val="18"/>
          <w:szCs w:val="18"/>
          <w:lang w:val="en-IN" w:bidi="hi-IN"/>
        </w:rPr>
        <w:t xml:space="preserve">Q3 -- </w:t>
      </w:r>
      <w:r w:rsidRPr="009038E6">
        <w:rPr>
          <w:sz w:val="18"/>
          <w:szCs w:val="18"/>
          <w:lang w:val="en-IN" w:bidi="hi-IN"/>
        </w:rPr>
        <w:t>now we have to be an LCR of 100 p</w:t>
      </w:r>
      <w:r>
        <w:rPr>
          <w:sz w:val="18"/>
          <w:szCs w:val="18"/>
          <w:lang w:val="en-IN" w:bidi="hi-IN"/>
        </w:rPr>
        <w:t xml:space="preserve">ercentage of all the NBFCs. Unlike all the finance </w:t>
      </w:r>
      <w:r w:rsidRPr="009038E6">
        <w:rPr>
          <w:sz w:val="18"/>
          <w:szCs w:val="18"/>
          <w:lang w:val="en-IN" w:bidi="hi-IN"/>
        </w:rPr>
        <w:t>compan</w:t>
      </w:r>
      <w:r>
        <w:rPr>
          <w:sz w:val="18"/>
          <w:szCs w:val="18"/>
          <w:lang w:val="en-IN" w:bidi="hi-IN"/>
        </w:rPr>
        <w:t xml:space="preserve">ies which used to operate at </w:t>
      </w:r>
      <w:r w:rsidRPr="009038E6">
        <w:rPr>
          <w:sz w:val="18"/>
          <w:szCs w:val="18"/>
          <w:lang w:val="en-IN" w:bidi="hi-IN"/>
        </w:rPr>
        <w:t>60</w:t>
      </w:r>
      <w:r>
        <w:rPr>
          <w:sz w:val="18"/>
          <w:szCs w:val="18"/>
          <w:lang w:val="en-IN" w:bidi="hi-IN"/>
        </w:rPr>
        <w:t xml:space="preserve"> percentage</w:t>
      </w:r>
      <w:r w:rsidRPr="009038E6">
        <w:rPr>
          <w:sz w:val="18"/>
          <w:szCs w:val="18"/>
          <w:lang w:val="en-IN" w:bidi="hi-IN"/>
        </w:rPr>
        <w:t xml:space="preserve">. NBFC has been </w:t>
      </w:r>
      <w:r>
        <w:rPr>
          <w:sz w:val="18"/>
          <w:szCs w:val="18"/>
          <w:lang w:val="en-IN" w:bidi="hi-IN"/>
        </w:rPr>
        <w:t xml:space="preserve">advised </w:t>
      </w:r>
      <w:r w:rsidRPr="009038E6">
        <w:rPr>
          <w:sz w:val="18"/>
          <w:szCs w:val="18"/>
          <w:lang w:val="en-IN" w:bidi="hi-IN"/>
        </w:rPr>
        <w:t>to keep it 100</w:t>
      </w:r>
      <w:r>
        <w:rPr>
          <w:sz w:val="18"/>
          <w:szCs w:val="18"/>
          <w:lang w:val="en-IN" w:bidi="hi-IN"/>
        </w:rPr>
        <w:t xml:space="preserve"> percentage</w:t>
      </w:r>
      <w:r w:rsidRPr="009038E6">
        <w:rPr>
          <w:sz w:val="18"/>
          <w:szCs w:val="18"/>
          <w:lang w:val="en-IN" w:bidi="hi-IN"/>
        </w:rPr>
        <w:t>.</w:t>
      </w:r>
    </w:p>
    <w:p w14:paraId="4B4DC958" w14:textId="77777777" w:rsidR="00C00699" w:rsidRPr="009038E6" w:rsidRDefault="00C00699" w:rsidP="00C00699">
      <w:pPr>
        <w:spacing w:before="240" w:line="360" w:lineRule="auto"/>
        <w:ind w:left="2160"/>
        <w:jc w:val="both"/>
        <w:rPr>
          <w:sz w:val="18"/>
          <w:szCs w:val="18"/>
          <w:lang w:val="en-IN" w:bidi="hi-IN"/>
        </w:rPr>
      </w:pPr>
      <w:r w:rsidRPr="003F3B83">
        <w:rPr>
          <w:bCs/>
          <w:sz w:val="18"/>
          <w:szCs w:val="18"/>
          <w:lang w:val="en-IN" w:bidi="hi-IN"/>
        </w:rPr>
        <w:t>So t</w:t>
      </w:r>
      <w:r w:rsidRPr="009038E6">
        <w:rPr>
          <w:sz w:val="18"/>
          <w:szCs w:val="18"/>
          <w:lang w:val="en-IN" w:bidi="hi-IN"/>
        </w:rPr>
        <w:t>herein, we could have some additional funds to park in, right? But yes, from Q4 onwards, the impact can be seen. Half of the impact can be seen in Q3 as well.</w:t>
      </w:r>
    </w:p>
    <w:p w14:paraId="023220B8"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Rishikesh Oza</w:t>
      </w:r>
      <w:r>
        <w:rPr>
          <w:b/>
          <w:bCs/>
          <w:sz w:val="18"/>
          <w:szCs w:val="18"/>
          <w:lang w:val="en-IN" w:bidi="hi-IN"/>
        </w:rPr>
        <w:t>:</w:t>
      </w:r>
      <w:r>
        <w:rPr>
          <w:b/>
          <w:bCs/>
          <w:sz w:val="18"/>
          <w:szCs w:val="18"/>
          <w:lang w:val="en-IN" w:bidi="hi-IN"/>
        </w:rPr>
        <w:tab/>
      </w:r>
      <w:r w:rsidRPr="009038E6">
        <w:rPr>
          <w:sz w:val="18"/>
          <w:szCs w:val="18"/>
          <w:lang w:val="en-IN" w:bidi="hi-IN"/>
        </w:rPr>
        <w:t xml:space="preserve">Got it. Also, in our current incremental book quarter-on-quarter around </w:t>
      </w:r>
      <w:r>
        <w:rPr>
          <w:sz w:val="18"/>
          <w:szCs w:val="18"/>
          <w:lang w:val="en-IN" w:bidi="hi-IN"/>
        </w:rPr>
        <w:t>INR</w:t>
      </w:r>
      <w:r w:rsidRPr="009038E6">
        <w:rPr>
          <w:sz w:val="18"/>
          <w:szCs w:val="18"/>
          <w:lang w:val="en-IN" w:bidi="hi-IN"/>
        </w:rPr>
        <w:t xml:space="preserve">200 </w:t>
      </w:r>
      <w:r>
        <w:rPr>
          <w:sz w:val="18"/>
          <w:szCs w:val="18"/>
          <w:lang w:val="en-IN" w:bidi="hi-IN"/>
        </w:rPr>
        <w:t xml:space="preserve">crores </w:t>
      </w:r>
      <w:r w:rsidRPr="009038E6">
        <w:rPr>
          <w:sz w:val="18"/>
          <w:szCs w:val="18"/>
          <w:lang w:val="en-IN" w:bidi="hi-IN"/>
        </w:rPr>
        <w:t xml:space="preserve">of incremental book, how much </w:t>
      </w:r>
      <w:r>
        <w:rPr>
          <w:sz w:val="18"/>
          <w:szCs w:val="18"/>
          <w:lang w:val="en-IN" w:bidi="hi-IN"/>
        </w:rPr>
        <w:t xml:space="preserve">of it is </w:t>
      </w:r>
      <w:r w:rsidRPr="009038E6">
        <w:rPr>
          <w:sz w:val="18"/>
          <w:szCs w:val="18"/>
          <w:lang w:val="en-IN" w:bidi="hi-IN"/>
        </w:rPr>
        <w:t>by our own franchise MSCL? And how much is from co</w:t>
      </w:r>
      <w:r>
        <w:rPr>
          <w:sz w:val="18"/>
          <w:szCs w:val="18"/>
          <w:lang w:val="en-IN" w:bidi="hi-IN"/>
        </w:rPr>
        <w:t>-</w:t>
      </w:r>
      <w:r w:rsidRPr="009038E6">
        <w:rPr>
          <w:sz w:val="18"/>
          <w:szCs w:val="18"/>
          <w:lang w:val="en-IN" w:bidi="hi-IN"/>
        </w:rPr>
        <w:t xml:space="preserve"> lending?</w:t>
      </w:r>
    </w:p>
    <w:p w14:paraId="581DEDF6"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Okay. So I'll tell you, as far as first of all, boss the incremental was somewhere around </w:t>
      </w:r>
      <w:r>
        <w:rPr>
          <w:sz w:val="18"/>
          <w:szCs w:val="18"/>
          <w:lang w:val="en-IN" w:bidi="hi-IN"/>
        </w:rPr>
        <w:t>INR</w:t>
      </w:r>
      <w:r w:rsidRPr="009038E6">
        <w:rPr>
          <w:sz w:val="18"/>
          <w:szCs w:val="18"/>
          <w:lang w:val="en-IN" w:bidi="hi-IN"/>
        </w:rPr>
        <w:t xml:space="preserve">320-odd crores. The AUM, which we are seeing is after </w:t>
      </w:r>
      <w:r>
        <w:rPr>
          <w:sz w:val="18"/>
          <w:szCs w:val="18"/>
          <w:lang w:val="en-IN" w:bidi="hi-IN"/>
        </w:rPr>
        <w:t xml:space="preserve">subtracting </w:t>
      </w:r>
      <w:r w:rsidRPr="009038E6">
        <w:rPr>
          <w:sz w:val="18"/>
          <w:szCs w:val="18"/>
          <w:lang w:val="en-IN" w:bidi="hi-IN"/>
        </w:rPr>
        <w:t>the ER</w:t>
      </w:r>
      <w:r>
        <w:rPr>
          <w:sz w:val="18"/>
          <w:szCs w:val="18"/>
          <w:lang w:val="en-IN" w:bidi="hi-IN"/>
        </w:rPr>
        <w:t>C</w:t>
      </w:r>
      <w:r w:rsidRPr="009038E6">
        <w:rPr>
          <w:sz w:val="18"/>
          <w:szCs w:val="18"/>
          <w:lang w:val="en-IN" w:bidi="hi-IN"/>
        </w:rPr>
        <w:t xml:space="preserve"> </w:t>
      </w:r>
      <w:r>
        <w:rPr>
          <w:sz w:val="18"/>
          <w:szCs w:val="18"/>
          <w:lang w:val="en-IN" w:bidi="hi-IN"/>
        </w:rPr>
        <w:t>component</w:t>
      </w:r>
      <w:r w:rsidRPr="009038E6">
        <w:rPr>
          <w:sz w:val="18"/>
          <w:szCs w:val="18"/>
          <w:lang w:val="en-IN" w:bidi="hi-IN"/>
        </w:rPr>
        <w:t xml:space="preserve">. So if I have to total, I can easily say that approximately </w:t>
      </w:r>
      <w:r>
        <w:rPr>
          <w:sz w:val="18"/>
          <w:szCs w:val="18"/>
          <w:lang w:val="en-IN" w:bidi="hi-IN"/>
        </w:rPr>
        <w:t>INR</w:t>
      </w:r>
      <w:r w:rsidRPr="009038E6">
        <w:rPr>
          <w:sz w:val="18"/>
          <w:szCs w:val="18"/>
          <w:lang w:val="en-IN" w:bidi="hi-IN"/>
        </w:rPr>
        <w:t xml:space="preserve">400-plus crores has come out of </w:t>
      </w:r>
      <w:r>
        <w:rPr>
          <w:sz w:val="18"/>
          <w:szCs w:val="18"/>
          <w:lang w:val="en-IN" w:bidi="hi-IN"/>
        </w:rPr>
        <w:t>INR</w:t>
      </w:r>
      <w:r w:rsidRPr="009038E6">
        <w:rPr>
          <w:sz w:val="18"/>
          <w:szCs w:val="18"/>
          <w:lang w:val="en-IN" w:bidi="hi-IN"/>
        </w:rPr>
        <w:t xml:space="preserve">643 crores of sourcing, which we have done. </w:t>
      </w:r>
      <w:r>
        <w:rPr>
          <w:sz w:val="18"/>
          <w:szCs w:val="18"/>
          <w:lang w:val="en-IN" w:bidi="hi-IN"/>
        </w:rPr>
        <w:t>INR</w:t>
      </w:r>
      <w:r w:rsidRPr="009038E6">
        <w:rPr>
          <w:sz w:val="18"/>
          <w:szCs w:val="18"/>
          <w:lang w:val="en-IN" w:bidi="hi-IN"/>
        </w:rPr>
        <w:t>400-plus crores have come from MCSL sites, right? And remaining has come from the partnerships.</w:t>
      </w:r>
    </w:p>
    <w:p w14:paraId="0F3EDC46" w14:textId="4AB2150B"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Rishikesh Oza</w:t>
      </w:r>
      <w:r>
        <w:rPr>
          <w:b/>
          <w:bCs/>
          <w:sz w:val="18"/>
          <w:szCs w:val="18"/>
          <w:lang w:val="en-IN" w:bidi="hi-IN"/>
        </w:rPr>
        <w:t>:</w:t>
      </w:r>
      <w:r>
        <w:rPr>
          <w:b/>
          <w:bCs/>
          <w:sz w:val="18"/>
          <w:szCs w:val="18"/>
          <w:lang w:val="en-IN" w:bidi="hi-IN"/>
        </w:rPr>
        <w:tab/>
      </w:r>
      <w:r w:rsidRPr="009038E6">
        <w:rPr>
          <w:sz w:val="18"/>
          <w:szCs w:val="18"/>
          <w:lang w:val="en-IN" w:bidi="hi-IN"/>
        </w:rPr>
        <w:t xml:space="preserve">That is in disbursement, right? But in loan book terms we have </w:t>
      </w:r>
      <w:r>
        <w:rPr>
          <w:sz w:val="18"/>
          <w:szCs w:val="18"/>
          <w:lang w:val="en-IN" w:bidi="hi-IN"/>
        </w:rPr>
        <w:t>INR</w:t>
      </w:r>
      <w:r w:rsidRPr="009038E6">
        <w:rPr>
          <w:sz w:val="18"/>
          <w:szCs w:val="18"/>
          <w:lang w:val="en-IN" w:bidi="hi-IN"/>
        </w:rPr>
        <w:t xml:space="preserve">320 </w:t>
      </w:r>
      <w:r w:rsidR="00CB06E6">
        <w:rPr>
          <w:sz w:val="18"/>
          <w:szCs w:val="18"/>
          <w:lang w:val="en-IN" w:bidi="hi-IN"/>
        </w:rPr>
        <w:t>crores</w:t>
      </w:r>
      <w:r w:rsidRPr="009038E6">
        <w:rPr>
          <w:sz w:val="18"/>
          <w:szCs w:val="18"/>
          <w:lang w:val="en-IN" w:bidi="hi-IN"/>
        </w:rPr>
        <w:t xml:space="preserve"> incremental book quarter-on-quarter. How much of that was </w:t>
      </w:r>
      <w:r>
        <w:rPr>
          <w:sz w:val="18"/>
          <w:szCs w:val="18"/>
          <w:lang w:val="en-IN" w:bidi="hi-IN"/>
        </w:rPr>
        <w:t>MCSL and how much is other co-</w:t>
      </w:r>
      <w:r w:rsidRPr="009038E6">
        <w:rPr>
          <w:sz w:val="18"/>
          <w:szCs w:val="18"/>
          <w:lang w:val="en-IN" w:bidi="hi-IN"/>
        </w:rPr>
        <w:t>ending?</w:t>
      </w:r>
    </w:p>
    <w:p w14:paraId="7995351B"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Okay. Sir, following the same trend since entire book in terms of incremental is of </w:t>
      </w:r>
      <w:r>
        <w:rPr>
          <w:sz w:val="18"/>
          <w:szCs w:val="18"/>
          <w:lang w:val="en-IN" w:bidi="hi-IN"/>
        </w:rPr>
        <w:t>2</w:t>
      </w:r>
      <w:r w:rsidRPr="009038E6">
        <w:rPr>
          <w:sz w:val="18"/>
          <w:szCs w:val="18"/>
          <w:lang w:val="en-IN" w:bidi="hi-IN"/>
        </w:rPr>
        <w:t xml:space="preserve">-wheelers, which has an average time </w:t>
      </w:r>
      <w:r>
        <w:rPr>
          <w:sz w:val="18"/>
          <w:szCs w:val="18"/>
          <w:lang w:val="en-IN" w:bidi="hi-IN"/>
        </w:rPr>
        <w:t xml:space="preserve">period </w:t>
      </w:r>
      <w:r w:rsidRPr="009038E6">
        <w:rPr>
          <w:sz w:val="18"/>
          <w:szCs w:val="18"/>
          <w:lang w:val="en-IN" w:bidi="hi-IN"/>
        </w:rPr>
        <w:t>of 2 years. So I can give that 70% to 75% of the book came from MCSL</w:t>
      </w:r>
      <w:r>
        <w:rPr>
          <w:sz w:val="18"/>
          <w:szCs w:val="18"/>
          <w:lang w:val="en-IN" w:bidi="hi-IN"/>
        </w:rPr>
        <w:t xml:space="preserve"> -- because </w:t>
      </w:r>
      <w:r w:rsidRPr="009038E6">
        <w:rPr>
          <w:sz w:val="18"/>
          <w:szCs w:val="18"/>
          <w:lang w:val="en-IN" w:bidi="hi-IN"/>
        </w:rPr>
        <w:t>on</w:t>
      </w:r>
      <w:r>
        <w:rPr>
          <w:sz w:val="18"/>
          <w:szCs w:val="18"/>
          <w:lang w:val="en-IN" w:bidi="hi-IN"/>
        </w:rPr>
        <w:t>e round</w:t>
      </w:r>
      <w:r w:rsidRPr="009038E6">
        <w:rPr>
          <w:sz w:val="18"/>
          <w:szCs w:val="18"/>
          <w:lang w:val="en-IN" w:bidi="hi-IN"/>
        </w:rPr>
        <w:t xml:space="preserve"> will also happen in the same proportionate box.</w:t>
      </w:r>
    </w:p>
    <w:p w14:paraId="6C23382E"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Rishikesh Oza</w:t>
      </w:r>
      <w:r>
        <w:rPr>
          <w:b/>
          <w:bCs/>
          <w:sz w:val="18"/>
          <w:szCs w:val="18"/>
          <w:lang w:val="en-IN" w:bidi="hi-IN"/>
        </w:rPr>
        <w:t>:</w:t>
      </w:r>
      <w:r>
        <w:rPr>
          <w:b/>
          <w:bCs/>
          <w:sz w:val="18"/>
          <w:szCs w:val="18"/>
          <w:lang w:val="en-IN" w:bidi="hi-IN"/>
        </w:rPr>
        <w:tab/>
      </w:r>
      <w:r w:rsidRPr="009038E6">
        <w:rPr>
          <w:sz w:val="18"/>
          <w:szCs w:val="18"/>
          <w:lang w:val="en-IN" w:bidi="hi-IN"/>
        </w:rPr>
        <w:t>Got it. And our total book basis, would it be same, 70%?</w:t>
      </w:r>
    </w:p>
    <w:p w14:paraId="1E2F21CB"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Yes. So I'll say this from Q1 and Q2, I can easily say that 70% take. But yes, since the effect of the past 2 years wherein we used to operate at 60</w:t>
      </w:r>
      <w:r>
        <w:rPr>
          <w:sz w:val="18"/>
          <w:szCs w:val="18"/>
          <w:lang w:val="en-IN" w:bidi="hi-IN"/>
        </w:rPr>
        <w:t>-</w:t>
      </w:r>
      <w:r w:rsidRPr="009038E6">
        <w:rPr>
          <w:sz w:val="18"/>
          <w:szCs w:val="18"/>
          <w:lang w:val="en-IN" w:bidi="hi-IN"/>
        </w:rPr>
        <w:t>50 percentage, we jumped to 60</w:t>
      </w:r>
      <w:r>
        <w:rPr>
          <w:sz w:val="18"/>
          <w:szCs w:val="18"/>
          <w:lang w:val="en-IN" w:bidi="hi-IN"/>
        </w:rPr>
        <w:t>-</w:t>
      </w:r>
      <w:r w:rsidRPr="009038E6">
        <w:rPr>
          <w:sz w:val="18"/>
          <w:szCs w:val="18"/>
          <w:lang w:val="en-IN" w:bidi="hi-IN"/>
        </w:rPr>
        <w:t>40 percentage. Now at incremental, we are at 70% rate of our own. So we can say that we -- on the overall book, we can see</w:t>
      </w:r>
      <w:r>
        <w:rPr>
          <w:sz w:val="18"/>
          <w:szCs w:val="18"/>
          <w:lang w:val="en-IN" w:bidi="hi-IN"/>
        </w:rPr>
        <w:t>m</w:t>
      </w:r>
      <w:r w:rsidRPr="009038E6">
        <w:rPr>
          <w:sz w:val="18"/>
          <w:szCs w:val="18"/>
          <w:lang w:val="en-IN" w:bidi="hi-IN"/>
        </w:rPr>
        <w:t xml:space="preserve"> </w:t>
      </w:r>
      <w:r>
        <w:rPr>
          <w:sz w:val="18"/>
          <w:szCs w:val="18"/>
          <w:lang w:val="en-IN" w:bidi="hi-IN"/>
        </w:rPr>
        <w:t>to trade at</w:t>
      </w:r>
      <w:r w:rsidRPr="009038E6">
        <w:rPr>
          <w:sz w:val="18"/>
          <w:szCs w:val="18"/>
          <w:lang w:val="en-IN" w:bidi="hi-IN"/>
        </w:rPr>
        <w:t xml:space="preserve"> 65 as of now. But yes, by Q4, it would be </w:t>
      </w:r>
      <w:r>
        <w:rPr>
          <w:sz w:val="18"/>
          <w:szCs w:val="18"/>
          <w:lang w:val="en-IN" w:bidi="hi-IN"/>
        </w:rPr>
        <w:t xml:space="preserve">-- </w:t>
      </w:r>
      <w:r w:rsidRPr="009038E6">
        <w:rPr>
          <w:sz w:val="18"/>
          <w:szCs w:val="18"/>
          <w:lang w:val="en-IN" w:bidi="hi-IN"/>
        </w:rPr>
        <w:t>happy we can say that it would be somewhere around 70 to 75 percentage of the overall book.</w:t>
      </w:r>
    </w:p>
    <w:p w14:paraId="11301D93"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Rishikesh Oza</w:t>
      </w:r>
      <w:r>
        <w:rPr>
          <w:b/>
          <w:bCs/>
          <w:sz w:val="18"/>
          <w:szCs w:val="18"/>
          <w:lang w:val="en-IN" w:bidi="hi-IN"/>
        </w:rPr>
        <w:t>:</w:t>
      </w:r>
      <w:r>
        <w:rPr>
          <w:b/>
          <w:bCs/>
          <w:sz w:val="18"/>
          <w:szCs w:val="18"/>
          <w:lang w:val="en-IN" w:bidi="hi-IN"/>
        </w:rPr>
        <w:tab/>
      </w:r>
      <w:r w:rsidRPr="009038E6">
        <w:rPr>
          <w:sz w:val="18"/>
          <w:szCs w:val="18"/>
          <w:lang w:val="en-IN" w:bidi="hi-IN"/>
        </w:rPr>
        <w:t xml:space="preserve">Got it. And one last question. On a 2-year basis, could you share what is our target for in terms of loan </w:t>
      </w:r>
      <w:r>
        <w:rPr>
          <w:sz w:val="18"/>
          <w:szCs w:val="18"/>
          <w:lang w:val="en-IN" w:bidi="hi-IN"/>
        </w:rPr>
        <w:t>book, ROEs, ROAs?</w:t>
      </w:r>
    </w:p>
    <w:p w14:paraId="528E0750" w14:textId="53B5AA35" w:rsidR="00C00699"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Okay. I </w:t>
      </w:r>
      <w:r>
        <w:rPr>
          <w:sz w:val="18"/>
          <w:szCs w:val="18"/>
          <w:lang w:val="en-IN" w:bidi="hi-IN"/>
        </w:rPr>
        <w:t xml:space="preserve">will </w:t>
      </w:r>
      <w:r w:rsidRPr="009038E6">
        <w:rPr>
          <w:sz w:val="18"/>
          <w:szCs w:val="18"/>
          <w:lang w:val="en-IN" w:bidi="hi-IN"/>
        </w:rPr>
        <w:t xml:space="preserve">go with </w:t>
      </w:r>
      <w:r>
        <w:rPr>
          <w:sz w:val="18"/>
          <w:szCs w:val="18"/>
          <w:lang w:val="en-IN" w:bidi="hi-IN"/>
        </w:rPr>
        <w:t xml:space="preserve">like </w:t>
      </w:r>
      <w:r w:rsidRPr="009038E6">
        <w:rPr>
          <w:sz w:val="18"/>
          <w:szCs w:val="18"/>
          <w:lang w:val="en-IN" w:bidi="hi-IN"/>
        </w:rPr>
        <w:t xml:space="preserve">-- first of all, the first 1 year time, right? And what changes are expected. </w:t>
      </w:r>
      <w:r>
        <w:rPr>
          <w:sz w:val="18"/>
          <w:szCs w:val="18"/>
          <w:lang w:val="en-IN" w:bidi="hi-IN"/>
        </w:rPr>
        <w:t>So r</w:t>
      </w:r>
      <w:r w:rsidRPr="009038E6">
        <w:rPr>
          <w:sz w:val="18"/>
          <w:szCs w:val="18"/>
          <w:lang w:val="en-IN" w:bidi="hi-IN"/>
        </w:rPr>
        <w:t xml:space="preserve">ight now, during most of the call were speaking about 2 wheelers as of now. But as I said at </w:t>
      </w:r>
      <w:r w:rsidRPr="009038E6">
        <w:rPr>
          <w:sz w:val="18"/>
          <w:szCs w:val="18"/>
          <w:lang w:val="en-IN" w:bidi="hi-IN"/>
        </w:rPr>
        <w:lastRenderedPageBreak/>
        <w:t xml:space="preserve">the start of the call, we have also introduced CV which is clearly a long-term product. We are also </w:t>
      </w:r>
      <w:r w:rsidRPr="0087620F">
        <w:rPr>
          <w:sz w:val="18"/>
          <w:szCs w:val="18"/>
          <w:lang w:val="en-IN" w:bidi="hi-IN"/>
        </w:rPr>
        <w:t>increasing our used car as well</w:t>
      </w:r>
      <w:r>
        <w:rPr>
          <w:sz w:val="18"/>
          <w:szCs w:val="18"/>
          <w:lang w:val="en-IN" w:bidi="hi-IN"/>
        </w:rPr>
        <w:t>,</w:t>
      </w:r>
      <w:r w:rsidRPr="0087620F">
        <w:rPr>
          <w:sz w:val="18"/>
          <w:szCs w:val="18"/>
          <w:lang w:val="en-IN" w:bidi="hi-IN"/>
        </w:rPr>
        <w:t xml:space="preserve"> </w:t>
      </w:r>
      <w:r>
        <w:rPr>
          <w:sz w:val="18"/>
          <w:szCs w:val="18"/>
          <w:lang w:val="en-IN" w:bidi="hi-IN"/>
        </w:rPr>
        <w:t>right from INR12 crores to INR6</w:t>
      </w:r>
      <w:r w:rsidRPr="009038E6">
        <w:rPr>
          <w:sz w:val="18"/>
          <w:szCs w:val="18"/>
          <w:lang w:val="en-IN" w:bidi="hi-IN"/>
        </w:rPr>
        <w:t>1</w:t>
      </w:r>
      <w:r>
        <w:rPr>
          <w:sz w:val="18"/>
          <w:szCs w:val="18"/>
          <w:lang w:val="en-IN" w:bidi="hi-IN"/>
        </w:rPr>
        <w:t xml:space="preserve"> crores in Q2, right?</w:t>
      </w:r>
    </w:p>
    <w:p w14:paraId="2DBB7BD4"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ab/>
      </w:r>
      <w:r w:rsidRPr="009038E6">
        <w:rPr>
          <w:sz w:val="18"/>
          <w:szCs w:val="18"/>
          <w:lang w:val="en-IN" w:bidi="hi-IN"/>
        </w:rPr>
        <w:t xml:space="preserve">So we are expecting these </w:t>
      </w:r>
      <w:r>
        <w:rPr>
          <w:sz w:val="18"/>
          <w:szCs w:val="18"/>
          <w:lang w:val="en-IN" w:bidi="hi-IN"/>
        </w:rPr>
        <w:t xml:space="preserve">book </w:t>
      </w:r>
      <w:r w:rsidRPr="009038E6">
        <w:rPr>
          <w:sz w:val="18"/>
          <w:szCs w:val="18"/>
          <w:lang w:val="en-IN" w:bidi="hi-IN"/>
        </w:rPr>
        <w:t xml:space="preserve">to grow as well heavily from </w:t>
      </w:r>
      <w:r>
        <w:rPr>
          <w:sz w:val="18"/>
          <w:szCs w:val="18"/>
          <w:lang w:val="en-IN" w:bidi="hi-IN"/>
        </w:rPr>
        <w:t xml:space="preserve">Q3 and Q4 </w:t>
      </w:r>
      <w:r w:rsidRPr="009038E6">
        <w:rPr>
          <w:sz w:val="18"/>
          <w:szCs w:val="18"/>
          <w:lang w:val="en-IN" w:bidi="hi-IN"/>
        </w:rPr>
        <w:t xml:space="preserve">onwards. </w:t>
      </w:r>
      <w:r w:rsidRPr="0087620F">
        <w:rPr>
          <w:sz w:val="18"/>
          <w:szCs w:val="18"/>
          <w:lang w:val="en-IN" w:bidi="hi-IN"/>
        </w:rPr>
        <w:t xml:space="preserve">By next September, I am targeting </w:t>
      </w:r>
      <w:r>
        <w:rPr>
          <w:sz w:val="18"/>
          <w:szCs w:val="18"/>
          <w:lang w:val="en-IN" w:bidi="hi-IN"/>
        </w:rPr>
        <w:t>INR</w:t>
      </w:r>
      <w:r w:rsidRPr="009038E6">
        <w:rPr>
          <w:sz w:val="18"/>
          <w:szCs w:val="18"/>
          <w:lang w:val="en-IN" w:bidi="hi-IN"/>
        </w:rPr>
        <w:t xml:space="preserve">5,000 crores of AUM, right? And I guess by that, the ROE operation, which we are doing as of now, </w:t>
      </w:r>
      <w:r w:rsidRPr="0087620F">
        <w:rPr>
          <w:sz w:val="18"/>
          <w:szCs w:val="18"/>
          <w:lang w:val="en-IN" w:bidi="hi-IN"/>
        </w:rPr>
        <w:t xml:space="preserve">we are considering only </w:t>
      </w:r>
      <w:r>
        <w:rPr>
          <w:sz w:val="18"/>
          <w:szCs w:val="18"/>
          <w:lang w:val="en-IN" w:bidi="hi-IN"/>
        </w:rPr>
        <w:t>2</w:t>
      </w:r>
      <w:r w:rsidRPr="0087620F">
        <w:rPr>
          <w:sz w:val="18"/>
          <w:szCs w:val="18"/>
          <w:lang w:val="en-IN" w:bidi="hi-IN"/>
        </w:rPr>
        <w:t xml:space="preserve">-wheeler </w:t>
      </w:r>
      <w:r w:rsidRPr="009038E6">
        <w:rPr>
          <w:sz w:val="18"/>
          <w:szCs w:val="18"/>
          <w:lang w:val="en-IN" w:bidi="hi-IN"/>
        </w:rPr>
        <w:t>as of now because both books are very, very small to say anything about it, right?</w:t>
      </w:r>
    </w:p>
    <w:p w14:paraId="0C8A3FD9"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 but </w:t>
      </w:r>
      <w:r w:rsidRPr="0087620F">
        <w:rPr>
          <w:sz w:val="18"/>
          <w:szCs w:val="18"/>
          <w:lang w:val="en-IN" w:bidi="hi-IN"/>
        </w:rPr>
        <w:t>considering the trend and considering how industry operations do these books, we might get an additional advantage from these books, which I am 100% sure. Second thing is, how these two books will help me in terms of, as compared to the, my existing book, the rate cost of these books are fairly lower than, what we have. So, there are -- there are positives also. Negative, I will not say like that anything is there, but these books operate, say, my 2-wheeler have a blended used of 20%-odd. For used [</w:t>
      </w:r>
      <w:r w:rsidRPr="0087620F">
        <w:rPr>
          <w:sz w:val="18"/>
          <w:szCs w:val="18"/>
          <w:highlight w:val="yellow"/>
          <w:lang w:val="en-IN" w:bidi="hi-IN"/>
        </w:rPr>
        <w:t>car LCD 46:15</w:t>
      </w:r>
      <w:r w:rsidRPr="0087620F">
        <w:rPr>
          <w:sz w:val="18"/>
          <w:szCs w:val="18"/>
          <w:lang w:val="en-IN" w:bidi="hi-IN"/>
        </w:rPr>
        <w:t>], I migh</w:t>
      </w:r>
      <w:r>
        <w:rPr>
          <w:sz w:val="18"/>
          <w:szCs w:val="18"/>
          <w:lang w:val="en-IN" w:bidi="hi-IN"/>
        </w:rPr>
        <w:t xml:space="preserve">t operate it between 17% to </w:t>
      </w:r>
      <w:proofErr w:type="gramStart"/>
      <w:r>
        <w:rPr>
          <w:sz w:val="18"/>
          <w:szCs w:val="18"/>
          <w:lang w:val="en-IN" w:bidi="hi-IN"/>
        </w:rPr>
        <w:t>18%</w:t>
      </w:r>
      <w:proofErr w:type="gramEnd"/>
    </w:p>
    <w:p w14:paraId="2EC0146A"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87620F">
        <w:rPr>
          <w:sz w:val="18"/>
          <w:szCs w:val="18"/>
          <w:lang w:val="en-IN" w:bidi="hi-IN"/>
        </w:rPr>
        <w:t>So, therein, we can say that, these two books are very separate. But yes, in AUM growth, my new products will be helping me in contributing. I will be having additional income from them as well. And then going forward, right now, I can easily say that I want to operate at somewhere between 3.5% to 4% in terms of my ROA</w:t>
      </w:r>
      <w:r>
        <w:rPr>
          <w:sz w:val="18"/>
          <w:szCs w:val="18"/>
          <w:lang w:val="en-IN" w:bidi="hi-IN"/>
        </w:rPr>
        <w:t>.</w:t>
      </w:r>
      <w:r w:rsidRPr="0087620F">
        <w:rPr>
          <w:sz w:val="18"/>
          <w:szCs w:val="18"/>
          <w:lang w:val="en-IN" w:bidi="hi-IN"/>
        </w:rPr>
        <w:t xml:space="preserve"> But, going forward, the trend can easily be predicted well. From quarter four onwards, once these books will grow and some seasoning can be don</w:t>
      </w:r>
      <w:r>
        <w:rPr>
          <w:sz w:val="18"/>
          <w:szCs w:val="18"/>
          <w:lang w:val="en-IN" w:bidi="hi-IN"/>
        </w:rPr>
        <w:t>e, especially for the used cars.</w:t>
      </w:r>
      <w:r w:rsidRPr="0087620F">
        <w:t xml:space="preserve"> </w:t>
      </w:r>
      <w:r w:rsidRPr="0087620F">
        <w:rPr>
          <w:sz w:val="18"/>
          <w:szCs w:val="18"/>
          <w:lang w:val="en-IN" w:bidi="hi-IN"/>
        </w:rPr>
        <w:t>I hope I am able to answer, boss.</w:t>
      </w:r>
    </w:p>
    <w:p w14:paraId="19DC0346" w14:textId="77777777" w:rsidR="00C00699" w:rsidRPr="0087620F" w:rsidRDefault="00C00699" w:rsidP="00C00699">
      <w:pPr>
        <w:spacing w:before="240" w:line="360" w:lineRule="auto"/>
        <w:ind w:left="2160" w:hanging="2160"/>
        <w:jc w:val="both"/>
        <w:rPr>
          <w:sz w:val="18"/>
          <w:szCs w:val="18"/>
          <w:lang w:val="en-IN" w:bidi="hi-IN"/>
        </w:rPr>
      </w:pPr>
      <w:r w:rsidRPr="0087620F">
        <w:rPr>
          <w:b/>
          <w:sz w:val="18"/>
          <w:szCs w:val="18"/>
          <w:lang w:val="en-IN" w:bidi="hi-IN"/>
        </w:rPr>
        <w:t>Analyst:</w:t>
      </w:r>
      <w:r w:rsidRPr="0087620F">
        <w:rPr>
          <w:b/>
          <w:sz w:val="18"/>
          <w:szCs w:val="18"/>
          <w:lang w:val="en-IN" w:bidi="hi-IN"/>
        </w:rPr>
        <w:tab/>
      </w:r>
      <w:r w:rsidRPr="0087620F">
        <w:rPr>
          <w:sz w:val="18"/>
          <w:szCs w:val="18"/>
          <w:lang w:val="en-IN" w:bidi="hi-IN"/>
        </w:rPr>
        <w:t>Thank you very much</w:t>
      </w:r>
      <w:r>
        <w:rPr>
          <w:sz w:val="18"/>
          <w:szCs w:val="18"/>
          <w:lang w:val="en-IN" w:bidi="hi-IN"/>
        </w:rPr>
        <w:t>.</w:t>
      </w:r>
    </w:p>
    <w:p w14:paraId="287642F6"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Pr>
          <w:bCs/>
          <w:sz w:val="18"/>
          <w:szCs w:val="18"/>
          <w:lang w:val="en-IN" w:bidi="hi-IN"/>
        </w:rPr>
        <w:t xml:space="preserve">Thank you. </w:t>
      </w:r>
      <w:r w:rsidRPr="009038E6">
        <w:rPr>
          <w:sz w:val="18"/>
          <w:szCs w:val="18"/>
          <w:lang w:val="en-IN" w:bidi="hi-IN"/>
        </w:rPr>
        <w:t xml:space="preserve">The next question is from the line of </w:t>
      </w:r>
      <w:r w:rsidRPr="0087620F">
        <w:rPr>
          <w:sz w:val="18"/>
          <w:szCs w:val="18"/>
          <w:lang w:val="en-IN" w:bidi="hi-IN"/>
        </w:rPr>
        <w:t xml:space="preserve">Taran Gupta </w:t>
      </w:r>
      <w:r w:rsidRPr="009038E6">
        <w:rPr>
          <w:sz w:val="18"/>
          <w:szCs w:val="18"/>
          <w:lang w:val="en-IN" w:bidi="hi-IN"/>
        </w:rPr>
        <w:t>from Elara Capital.</w:t>
      </w:r>
      <w:r>
        <w:rPr>
          <w:sz w:val="18"/>
          <w:szCs w:val="18"/>
          <w:lang w:val="en-IN" w:bidi="hi-IN"/>
        </w:rPr>
        <w:t xml:space="preserve"> Please go ahead.</w:t>
      </w:r>
    </w:p>
    <w:p w14:paraId="5BF3A97D"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9038E6">
        <w:rPr>
          <w:sz w:val="18"/>
          <w:szCs w:val="18"/>
          <w:lang w:val="en-IN" w:bidi="hi-IN"/>
        </w:rPr>
        <w:t>So my first question is, how do you expect your net interest margin to look like in a lower interest rate environment?</w:t>
      </w:r>
    </w:p>
    <w:p w14:paraId="2DB9FD3F"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As I said, mills are going to improve based on the fact that last 2 years, 2.5 years, we operated a very high NPA, right? Basis on that, we have also seen that increase in the cost of funds as well. Now we are at par with how an industry according to a PSU would look like and should operate in terms of an NPA side. There in reduction in the borrowing cost is expected, right? Whereas we have also said that we will also be hearing good improvement in our yields as well because our contribution from the own books are increasing now. I'm expecting a fairly good jump in this.</w:t>
      </w:r>
    </w:p>
    <w:p w14:paraId="533535BF"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87620F">
        <w:rPr>
          <w:sz w:val="18"/>
          <w:szCs w:val="18"/>
          <w:lang w:val="en-IN" w:bidi="hi-IN"/>
        </w:rPr>
        <w:t xml:space="preserve">And what percentage of the liability is currently linked to </w:t>
      </w:r>
      <w:r>
        <w:rPr>
          <w:sz w:val="18"/>
          <w:szCs w:val="18"/>
          <w:lang w:val="en-IN" w:bidi="hi-IN"/>
        </w:rPr>
        <w:t>[</w:t>
      </w:r>
      <w:r w:rsidRPr="0087620F">
        <w:rPr>
          <w:sz w:val="18"/>
          <w:szCs w:val="18"/>
          <w:highlight w:val="yellow"/>
          <w:lang w:val="en-IN" w:bidi="hi-IN"/>
        </w:rPr>
        <w:t>EBLR? 48:09</w:t>
      </w:r>
      <w:r>
        <w:rPr>
          <w:sz w:val="18"/>
          <w:szCs w:val="18"/>
          <w:lang w:val="en-IN" w:bidi="hi-IN"/>
        </w:rPr>
        <w:t>]</w:t>
      </w:r>
    </w:p>
    <w:p w14:paraId="3B5BD4C0"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Sorry, what percentage of liability currently to?</w:t>
      </w:r>
    </w:p>
    <w:p w14:paraId="4CFDA6F6"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87620F">
        <w:rPr>
          <w:sz w:val="18"/>
          <w:szCs w:val="18"/>
          <w:highlight w:val="yellow"/>
          <w:lang w:val="en-IN" w:bidi="hi-IN"/>
        </w:rPr>
        <w:t>EBLR</w:t>
      </w:r>
      <w:r w:rsidRPr="009038E6">
        <w:rPr>
          <w:sz w:val="18"/>
          <w:szCs w:val="18"/>
          <w:lang w:val="en-IN" w:bidi="hi-IN"/>
        </w:rPr>
        <w:t>.</w:t>
      </w:r>
    </w:p>
    <w:p w14:paraId="39FB03B5"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So I'll say 50</w:t>
      </w:r>
      <w:r>
        <w:rPr>
          <w:sz w:val="18"/>
          <w:szCs w:val="18"/>
          <w:lang w:val="en-IN" w:bidi="hi-IN"/>
        </w:rPr>
        <w:t>%</w:t>
      </w:r>
      <w:r w:rsidRPr="009038E6">
        <w:rPr>
          <w:sz w:val="18"/>
          <w:szCs w:val="18"/>
          <w:lang w:val="en-IN" w:bidi="hi-IN"/>
        </w:rPr>
        <w:t xml:space="preserve"> consists of bank loan right? And I'll just give you the exact percentage here. </w:t>
      </w:r>
      <w:r w:rsidRPr="001A5E66">
        <w:rPr>
          <w:sz w:val="18"/>
          <w:szCs w:val="18"/>
          <w:lang w:val="en-IN" w:bidi="hi-IN"/>
        </w:rPr>
        <w:t xml:space="preserve">So, my bank loans and bank funding, out of total </w:t>
      </w:r>
      <w:r>
        <w:rPr>
          <w:sz w:val="18"/>
          <w:szCs w:val="18"/>
          <w:lang w:val="en-IN" w:bidi="hi-IN"/>
        </w:rPr>
        <w:t>INR2,150 crores, we have INR</w:t>
      </w:r>
      <w:r w:rsidRPr="009038E6">
        <w:rPr>
          <w:sz w:val="18"/>
          <w:szCs w:val="18"/>
          <w:lang w:val="en-IN" w:bidi="hi-IN"/>
        </w:rPr>
        <w:t xml:space="preserve">1,100 crores only </w:t>
      </w:r>
      <w:r w:rsidRPr="009038E6">
        <w:rPr>
          <w:sz w:val="18"/>
          <w:szCs w:val="18"/>
          <w:lang w:val="en-IN" w:bidi="hi-IN"/>
        </w:rPr>
        <w:lastRenderedPageBreak/>
        <w:t>from new banks. It's a combination of PSU's and the p</w:t>
      </w:r>
      <w:r>
        <w:rPr>
          <w:sz w:val="18"/>
          <w:szCs w:val="18"/>
          <w:lang w:val="en-IN" w:bidi="hi-IN"/>
        </w:rPr>
        <w:t xml:space="preserve">rivate banking side. And my INR600-odd </w:t>
      </w:r>
      <w:r w:rsidRPr="009038E6">
        <w:rPr>
          <w:sz w:val="18"/>
          <w:szCs w:val="18"/>
          <w:lang w:val="en-IN" w:bidi="hi-IN"/>
        </w:rPr>
        <w:t>crore</w:t>
      </w:r>
      <w:r>
        <w:rPr>
          <w:sz w:val="18"/>
          <w:szCs w:val="18"/>
          <w:lang w:val="en-IN" w:bidi="hi-IN"/>
        </w:rPr>
        <w:t>s</w:t>
      </w:r>
      <w:r w:rsidRPr="009038E6">
        <w:rPr>
          <w:sz w:val="18"/>
          <w:szCs w:val="18"/>
          <w:lang w:val="en-IN" w:bidi="hi-IN"/>
        </w:rPr>
        <w:t xml:space="preserve"> out of funding, which is roughly about 40</w:t>
      </w:r>
      <w:r>
        <w:rPr>
          <w:sz w:val="18"/>
          <w:szCs w:val="18"/>
          <w:lang w:val="en-IN" w:bidi="hi-IN"/>
        </w:rPr>
        <w:t>%</w:t>
      </w:r>
      <w:r w:rsidRPr="009038E6">
        <w:rPr>
          <w:sz w:val="18"/>
          <w:szCs w:val="18"/>
          <w:lang w:val="en-IN" w:bidi="hi-IN"/>
        </w:rPr>
        <w:t xml:space="preserve"> of the book is between NCDs, the MDs and CTs.</w:t>
      </w:r>
    </w:p>
    <w:p w14:paraId="6DCA168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there in these 2 are the major </w:t>
      </w:r>
      <w:r w:rsidRPr="001A5E66">
        <w:rPr>
          <w:sz w:val="18"/>
          <w:szCs w:val="18"/>
          <w:lang w:val="en-IN" w:bidi="hi-IN"/>
        </w:rPr>
        <w:t>contributions towards my funding.</w:t>
      </w:r>
      <w:r w:rsidRPr="009038E6">
        <w:rPr>
          <w:sz w:val="18"/>
          <w:szCs w:val="18"/>
          <w:lang w:val="en-IN" w:bidi="hi-IN"/>
        </w:rPr>
        <w:t xml:space="preserve"> Then we have a</w:t>
      </w:r>
      <w:r>
        <w:rPr>
          <w:sz w:val="18"/>
          <w:szCs w:val="18"/>
          <w:lang w:val="en-IN" w:bidi="hi-IN"/>
        </w:rPr>
        <w:t xml:space="preserve"> portfolio of approximately INR</w:t>
      </w:r>
      <w:r w:rsidRPr="009038E6">
        <w:rPr>
          <w:sz w:val="18"/>
          <w:szCs w:val="18"/>
          <w:lang w:val="en-IN" w:bidi="hi-IN"/>
        </w:rPr>
        <w:t>185 crores, which is around 12</w:t>
      </w:r>
      <w:r>
        <w:rPr>
          <w:sz w:val="18"/>
          <w:szCs w:val="18"/>
          <w:lang w:val="en-IN" w:bidi="hi-IN"/>
        </w:rPr>
        <w:t>%</w:t>
      </w:r>
      <w:r w:rsidRPr="009038E6">
        <w:rPr>
          <w:sz w:val="18"/>
          <w:szCs w:val="18"/>
          <w:lang w:val="en-IN" w:bidi="hi-IN"/>
        </w:rPr>
        <w:t xml:space="preserve"> to 15</w:t>
      </w:r>
      <w:r>
        <w:rPr>
          <w:sz w:val="18"/>
          <w:szCs w:val="18"/>
          <w:lang w:val="en-IN" w:bidi="hi-IN"/>
        </w:rPr>
        <w:t>%</w:t>
      </w:r>
      <w:r w:rsidRPr="009038E6">
        <w:rPr>
          <w:sz w:val="18"/>
          <w:szCs w:val="18"/>
          <w:lang w:val="en-IN" w:bidi="hi-IN"/>
        </w:rPr>
        <w:t xml:space="preserve"> of the total funding. That contributes towards my PTC and BD portfolio.</w:t>
      </w:r>
    </w:p>
    <w:p w14:paraId="7CCE7EAC"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9038E6">
        <w:rPr>
          <w:sz w:val="18"/>
          <w:szCs w:val="18"/>
          <w:lang w:val="en-IN" w:bidi="hi-IN"/>
        </w:rPr>
        <w:t>So my last question, you mentioned that Dhanteras was strong in term of business. So how this year special season demand compared to larger performance, particularly during Dhanteras</w:t>
      </w:r>
      <w:r>
        <w:rPr>
          <w:sz w:val="18"/>
          <w:szCs w:val="18"/>
          <w:lang w:val="en-IN" w:bidi="hi-IN"/>
        </w:rPr>
        <w:t>?</w:t>
      </w:r>
    </w:p>
    <w:p w14:paraId="18DE79A8"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 xml:space="preserve">I'll take that question, Raman. The festive season typically in our country starts from </w:t>
      </w:r>
      <w:r w:rsidRPr="001A5E66">
        <w:rPr>
          <w:sz w:val="18"/>
          <w:szCs w:val="18"/>
          <w:lang w:val="en-IN" w:bidi="hi-IN"/>
        </w:rPr>
        <w:t xml:space="preserve">Onam in Kerala </w:t>
      </w:r>
      <w:r w:rsidRPr="009038E6">
        <w:rPr>
          <w:sz w:val="18"/>
          <w:szCs w:val="18"/>
          <w:lang w:val="en-IN" w:bidi="hi-IN"/>
        </w:rPr>
        <w:t xml:space="preserve">and then you have </w:t>
      </w:r>
      <w:r w:rsidRPr="001A5E66">
        <w:rPr>
          <w:sz w:val="18"/>
          <w:szCs w:val="18"/>
          <w:lang w:val="en-IN" w:bidi="hi-IN"/>
        </w:rPr>
        <w:t xml:space="preserve">Ganesh Chaturthi, </w:t>
      </w:r>
      <w:r w:rsidRPr="009038E6">
        <w:rPr>
          <w:sz w:val="18"/>
          <w:szCs w:val="18"/>
          <w:lang w:val="en-IN" w:bidi="hi-IN"/>
        </w:rPr>
        <w:t>then Maharashtra and then we have Dhanteras</w:t>
      </w:r>
      <w:r>
        <w:rPr>
          <w:sz w:val="18"/>
          <w:szCs w:val="18"/>
          <w:lang w:val="en-IN" w:bidi="hi-IN"/>
        </w:rPr>
        <w:t>,</w:t>
      </w:r>
      <w:r w:rsidRPr="009038E6">
        <w:rPr>
          <w:sz w:val="18"/>
          <w:szCs w:val="18"/>
          <w:lang w:val="en-IN" w:bidi="hi-IN"/>
        </w:rPr>
        <w:t xml:space="preserve"> Diwali and move on to </w:t>
      </w:r>
      <w:r w:rsidRPr="001A5E66">
        <w:rPr>
          <w:sz w:val="18"/>
          <w:szCs w:val="18"/>
          <w:lang w:val="en-IN" w:bidi="hi-IN"/>
        </w:rPr>
        <w:t>Christmas</w:t>
      </w:r>
      <w:r w:rsidRPr="009038E6">
        <w:rPr>
          <w:sz w:val="18"/>
          <w:szCs w:val="18"/>
          <w:lang w:val="en-IN" w:bidi="hi-IN"/>
        </w:rPr>
        <w:t xml:space="preserve">. So if you look at August, September, I think Onam comes in </w:t>
      </w:r>
      <w:r w:rsidRPr="001A5E66">
        <w:rPr>
          <w:sz w:val="18"/>
          <w:szCs w:val="18"/>
          <w:lang w:val="en-IN" w:bidi="hi-IN"/>
        </w:rPr>
        <w:t>Kerala</w:t>
      </w:r>
      <w:r w:rsidRPr="009038E6">
        <w:rPr>
          <w:sz w:val="18"/>
          <w:szCs w:val="18"/>
          <w:lang w:val="en-IN" w:bidi="hi-IN"/>
        </w:rPr>
        <w:t>. But this time, Onam was okay. I think it was a</w:t>
      </w:r>
      <w:r>
        <w:rPr>
          <w:sz w:val="18"/>
          <w:szCs w:val="18"/>
          <w:lang w:val="en-IN" w:bidi="hi-IN"/>
        </w:rPr>
        <w:t>s far as what was it last year.</w:t>
      </w:r>
    </w:p>
    <w:p w14:paraId="29EDEE89" w14:textId="77777777" w:rsidR="00C00699" w:rsidRDefault="00C00699" w:rsidP="00C00699">
      <w:pPr>
        <w:spacing w:before="240" w:line="360" w:lineRule="auto"/>
        <w:ind w:left="2160" w:hanging="2160"/>
        <w:jc w:val="both"/>
        <w:rPr>
          <w:sz w:val="18"/>
          <w:szCs w:val="18"/>
          <w:lang w:val="en-IN" w:bidi="hi-IN"/>
        </w:rPr>
      </w:pPr>
      <w:r>
        <w:rPr>
          <w:b/>
          <w:bCs/>
          <w:sz w:val="18"/>
          <w:szCs w:val="18"/>
          <w:lang w:val="en-IN" w:bidi="hi-IN"/>
        </w:rPr>
        <w:tab/>
      </w:r>
      <w:r w:rsidRPr="00CB0B25">
        <w:rPr>
          <w:sz w:val="18"/>
          <w:szCs w:val="18"/>
          <w:lang w:val="en-IN" w:bidi="hi-IN"/>
        </w:rPr>
        <w:t>But September month as a whole for the industry was bad. (50:17) So, industry was down by about 8% to 9%. (50:23) And it could be attributed to, the Pitru Pakshan Shah happening in north of India. And there were heavy, incessant rains in many parts of the country. There were floods in Gujarat, etc., AP, Telangana, all those p</w:t>
      </w:r>
      <w:r>
        <w:rPr>
          <w:sz w:val="18"/>
          <w:szCs w:val="18"/>
          <w:lang w:val="en-IN" w:bidi="hi-IN"/>
        </w:rPr>
        <w:t>laces, there were floods.</w:t>
      </w:r>
    </w:p>
    <w:p w14:paraId="27E4C2B5"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CB0B25">
        <w:rPr>
          <w:sz w:val="18"/>
          <w:szCs w:val="18"/>
          <w:lang w:val="en-IN" w:bidi="hi-IN"/>
        </w:rPr>
        <w:t xml:space="preserve">And therefore, I think that has hit the sentiments. So, September was 9% down. October, so far, the figure is not out. But overall, the way the figures are coming in, October is also slightly lower than the last festive season. Also, the last festive season, one advantage was that you had Durga Puja and Diwali coming in two different months. </w:t>
      </w:r>
      <w:r w:rsidRPr="009038E6">
        <w:rPr>
          <w:sz w:val="18"/>
          <w:szCs w:val="18"/>
          <w:lang w:val="en-IN" w:bidi="hi-IN"/>
        </w:rPr>
        <w:t xml:space="preserve">So Durga puja was </w:t>
      </w:r>
      <w:r>
        <w:rPr>
          <w:sz w:val="18"/>
          <w:szCs w:val="18"/>
          <w:lang w:val="en-IN" w:bidi="hi-IN"/>
        </w:rPr>
        <w:t>in October, Diwali in November.</w:t>
      </w:r>
    </w:p>
    <w:p w14:paraId="0E0E516E"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CB0B25">
        <w:rPr>
          <w:sz w:val="18"/>
          <w:szCs w:val="18"/>
          <w:lang w:val="en-IN" w:bidi="hi-IN"/>
        </w:rPr>
        <w:t xml:space="preserve">So, we could take advantage of both these festivities. But this time around, both these festivals came in October. So, Durga Puja was towards the beginning of October and Diwali is tomorrow. So, both of them came into the same month. So, that also needs to be seen, how the overlap of business would have happened because of that. But we await </w:t>
      </w:r>
      <w:r>
        <w:rPr>
          <w:sz w:val="18"/>
          <w:szCs w:val="18"/>
          <w:lang w:val="en-IN" w:bidi="hi-IN"/>
        </w:rPr>
        <w:t xml:space="preserve">October numbers, final numbers. </w:t>
      </w:r>
      <w:r w:rsidRPr="009038E6">
        <w:rPr>
          <w:sz w:val="18"/>
          <w:szCs w:val="18"/>
          <w:lang w:val="en-IN" w:bidi="hi-IN"/>
        </w:rPr>
        <w:t xml:space="preserve">Seems </w:t>
      </w:r>
      <w:r>
        <w:rPr>
          <w:sz w:val="18"/>
          <w:szCs w:val="18"/>
          <w:lang w:val="en-IN" w:bidi="hi-IN"/>
        </w:rPr>
        <w:t>to be slightly subdued.</w:t>
      </w:r>
    </w:p>
    <w:p w14:paraId="56569ADD"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However, the positive is that the MCSL has been growing and our market share has been growing. So, so far, we have not seen any impact of the market per se. We were sometime -- we were at around 2%, 2.5% market share, that's at around 7% market share.</w:t>
      </w:r>
      <w:r>
        <w:rPr>
          <w:sz w:val="18"/>
          <w:szCs w:val="18"/>
          <w:lang w:val="en-IN" w:bidi="hi-IN"/>
        </w:rPr>
        <w:t xml:space="preserve"> </w:t>
      </w:r>
      <w:r w:rsidRPr="009038E6">
        <w:rPr>
          <w:sz w:val="18"/>
          <w:szCs w:val="18"/>
          <w:lang w:val="en-IN" w:bidi="hi-IN"/>
        </w:rPr>
        <w:t>So even if there is an overall im</w:t>
      </w:r>
      <w:r>
        <w:rPr>
          <w:sz w:val="18"/>
          <w:szCs w:val="18"/>
          <w:lang w:val="en-IN" w:bidi="hi-IN"/>
        </w:rPr>
        <w:t>pact, the industry is about INR13 lakh, INR</w:t>
      </w:r>
      <w:r w:rsidRPr="009038E6">
        <w:rPr>
          <w:sz w:val="18"/>
          <w:szCs w:val="18"/>
          <w:lang w:val="en-IN" w:bidi="hi-IN"/>
        </w:rPr>
        <w:t>14 lakh per month. So for us to reach our numbers should not be a problem at all. So we are not looking at industry at least for the time being since we are so to say, an outlier there this year.</w:t>
      </w:r>
      <w:r>
        <w:rPr>
          <w:sz w:val="18"/>
          <w:szCs w:val="18"/>
          <w:lang w:val="en-IN" w:bidi="hi-IN"/>
        </w:rPr>
        <w:t xml:space="preserve"> </w:t>
      </w:r>
      <w:r w:rsidRPr="009038E6">
        <w:rPr>
          <w:sz w:val="18"/>
          <w:szCs w:val="18"/>
          <w:lang w:val="en-IN" w:bidi="hi-IN"/>
        </w:rPr>
        <w:t>So maybe also because of our lower base of last year, that we'll continue to do.</w:t>
      </w:r>
    </w:p>
    <w:p w14:paraId="537FE913"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9038E6">
        <w:rPr>
          <w:sz w:val="18"/>
          <w:szCs w:val="18"/>
          <w:lang w:val="en-IN" w:bidi="hi-IN"/>
        </w:rPr>
        <w:t>One more last question. So given the earlier guidance of AUM target of around 28</w:t>
      </w:r>
      <w:r>
        <w:rPr>
          <w:sz w:val="18"/>
          <w:szCs w:val="18"/>
          <w:lang w:val="en-IN" w:bidi="hi-IN"/>
        </w:rPr>
        <w:t>,000</w:t>
      </w:r>
      <w:r w:rsidRPr="009038E6">
        <w:rPr>
          <w:sz w:val="18"/>
          <w:szCs w:val="18"/>
          <w:lang w:val="en-IN" w:bidi="hi-IN"/>
        </w:rPr>
        <w:t xml:space="preserve"> million to 30</w:t>
      </w:r>
      <w:r>
        <w:rPr>
          <w:sz w:val="18"/>
          <w:szCs w:val="18"/>
          <w:lang w:val="en-IN" w:bidi="hi-IN"/>
        </w:rPr>
        <w:t>,000</w:t>
      </w:r>
      <w:r w:rsidRPr="009038E6">
        <w:rPr>
          <w:sz w:val="18"/>
          <w:szCs w:val="18"/>
          <w:lang w:val="en-IN" w:bidi="hi-IN"/>
        </w:rPr>
        <w:t xml:space="preserve"> million and disbursement target around 20,000 million. Are we currently on track to message of this or are you going to surpass it?</w:t>
      </w:r>
    </w:p>
    <w:p w14:paraId="6D1D611B"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lastRenderedPageBreak/>
        <w:t>Mathews Markose</w:t>
      </w:r>
      <w:r>
        <w:rPr>
          <w:b/>
          <w:bCs/>
          <w:sz w:val="18"/>
          <w:szCs w:val="18"/>
          <w:lang w:val="en-IN" w:bidi="hi-IN"/>
        </w:rPr>
        <w:t>:</w:t>
      </w:r>
      <w:r>
        <w:rPr>
          <w:b/>
          <w:bCs/>
          <w:sz w:val="18"/>
          <w:szCs w:val="18"/>
          <w:lang w:val="en-IN" w:bidi="hi-IN"/>
        </w:rPr>
        <w:tab/>
      </w:r>
      <w:r w:rsidRPr="009038E6">
        <w:rPr>
          <w:sz w:val="18"/>
          <w:szCs w:val="18"/>
          <w:lang w:val="en-IN" w:bidi="hi-IN"/>
        </w:rPr>
        <w:t>We are on track for that</w:t>
      </w:r>
      <w:r>
        <w:rPr>
          <w:sz w:val="18"/>
          <w:szCs w:val="18"/>
          <w:lang w:val="en-IN" w:bidi="hi-IN"/>
        </w:rPr>
        <w:t xml:space="preserve"> number. Guidance was about INR</w:t>
      </w:r>
      <w:r w:rsidRPr="009038E6">
        <w:rPr>
          <w:sz w:val="18"/>
          <w:szCs w:val="18"/>
          <w:lang w:val="en-IN" w:bidi="hi-IN"/>
        </w:rPr>
        <w:t>2,</w:t>
      </w:r>
      <w:r>
        <w:rPr>
          <w:sz w:val="18"/>
          <w:szCs w:val="18"/>
          <w:lang w:val="en-IN" w:bidi="hi-IN"/>
        </w:rPr>
        <w:t>800 crores. We should cross INR</w:t>
      </w:r>
      <w:r w:rsidRPr="009038E6">
        <w:rPr>
          <w:sz w:val="18"/>
          <w:szCs w:val="18"/>
          <w:lang w:val="en-IN" w:bidi="hi-IN"/>
        </w:rPr>
        <w:t>3,000 crores God willing.</w:t>
      </w:r>
    </w:p>
    <w:p w14:paraId="1B233588" w14:textId="77777777" w:rsidR="00C00699" w:rsidRPr="009038E6"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sidRPr="009038E6">
        <w:rPr>
          <w:sz w:val="18"/>
          <w:szCs w:val="18"/>
          <w:lang w:val="en-IN" w:bidi="hi-IN"/>
        </w:rPr>
        <w:t xml:space="preserve">Okay. And one last question. So could you please provide an update on any change to the coal lending partnership? If not, are there any plans to establish </w:t>
      </w:r>
      <w:r w:rsidRPr="00CB0B25">
        <w:rPr>
          <w:sz w:val="18"/>
          <w:szCs w:val="18"/>
          <w:lang w:val="en-IN" w:bidi="hi-IN"/>
        </w:rPr>
        <w:t>no tie-up in the near future?</w:t>
      </w:r>
    </w:p>
    <w:p w14:paraId="30C96B76"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There will not be any change. We will continue with all these partners. Since our own business is also growing, we cannot add new partners for the time being at least.</w:t>
      </w:r>
    </w:p>
    <w:p w14:paraId="3A2C6B87" w14:textId="77777777" w:rsidR="00C00699" w:rsidRPr="00CB0B25" w:rsidRDefault="00C00699" w:rsidP="00C00699">
      <w:pPr>
        <w:spacing w:before="240" w:line="360" w:lineRule="auto"/>
        <w:ind w:left="2160" w:hanging="2160"/>
        <w:jc w:val="both"/>
        <w:rPr>
          <w:sz w:val="18"/>
          <w:szCs w:val="18"/>
          <w:lang w:val="en-IN" w:bidi="hi-IN"/>
        </w:rPr>
      </w:pPr>
      <w:r w:rsidRPr="0087620F">
        <w:rPr>
          <w:b/>
          <w:bCs/>
          <w:sz w:val="18"/>
          <w:szCs w:val="18"/>
          <w:lang w:val="en-IN" w:bidi="hi-IN"/>
        </w:rPr>
        <w:t>Taran Gupta</w:t>
      </w:r>
      <w:r>
        <w:rPr>
          <w:b/>
          <w:bCs/>
          <w:sz w:val="18"/>
          <w:szCs w:val="18"/>
          <w:lang w:val="en-IN" w:bidi="hi-IN"/>
        </w:rPr>
        <w:t>:</w:t>
      </w:r>
      <w:r>
        <w:rPr>
          <w:b/>
          <w:bCs/>
          <w:sz w:val="18"/>
          <w:szCs w:val="18"/>
          <w:lang w:val="en-IN" w:bidi="hi-IN"/>
        </w:rPr>
        <w:tab/>
      </w:r>
      <w:r>
        <w:rPr>
          <w:bCs/>
          <w:sz w:val="18"/>
          <w:szCs w:val="18"/>
          <w:lang w:val="en-IN" w:bidi="hi-IN"/>
        </w:rPr>
        <w:t>Thank you.</w:t>
      </w:r>
    </w:p>
    <w:p w14:paraId="5525F5D4"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Pr>
          <w:bCs/>
          <w:sz w:val="18"/>
          <w:szCs w:val="18"/>
          <w:lang w:val="en-IN" w:bidi="hi-IN"/>
        </w:rPr>
        <w:t xml:space="preserve">Thank you. </w:t>
      </w:r>
      <w:r w:rsidRPr="009038E6">
        <w:rPr>
          <w:sz w:val="18"/>
          <w:szCs w:val="18"/>
          <w:lang w:val="en-IN" w:bidi="hi-IN"/>
        </w:rPr>
        <w:t xml:space="preserve">The next question is from the line of Rajiv Mehta from </w:t>
      </w:r>
      <w:r w:rsidRPr="00CB0B25">
        <w:rPr>
          <w:sz w:val="18"/>
          <w:szCs w:val="18"/>
          <w:lang w:val="en-IN" w:bidi="hi-IN"/>
        </w:rPr>
        <w:t>Yes Securities</w:t>
      </w:r>
      <w:r w:rsidRPr="009038E6">
        <w:rPr>
          <w:sz w:val="18"/>
          <w:szCs w:val="18"/>
          <w:lang w:val="en-IN" w:bidi="hi-IN"/>
        </w:rPr>
        <w:t>.</w:t>
      </w:r>
      <w:r>
        <w:rPr>
          <w:sz w:val="18"/>
          <w:szCs w:val="18"/>
          <w:lang w:val="en-IN" w:bidi="hi-IN"/>
        </w:rPr>
        <w:t xml:space="preserve"> Please go ahead.</w:t>
      </w:r>
    </w:p>
    <w:p w14:paraId="2C54B36A"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So sir, when you speak about 3.5%, 4% ROA, it is on what level of AUM w</w:t>
      </w:r>
      <w:r>
        <w:rPr>
          <w:sz w:val="18"/>
          <w:szCs w:val="18"/>
          <w:lang w:val="en-IN" w:bidi="hi-IN"/>
        </w:rPr>
        <w:t>e can achieve that. I mean, INR</w:t>
      </w:r>
      <w:r w:rsidRPr="009038E6">
        <w:rPr>
          <w:sz w:val="18"/>
          <w:szCs w:val="18"/>
          <w:lang w:val="en-IN" w:bidi="hi-IN"/>
        </w:rPr>
        <w:t>3,000 crores is the target for March '25 -- and then I'm sure</w:t>
      </w:r>
      <w:r>
        <w:rPr>
          <w:sz w:val="18"/>
          <w:szCs w:val="18"/>
          <w:lang w:val="en-IN" w:bidi="hi-IN"/>
        </w:rPr>
        <w:t>,</w:t>
      </w:r>
      <w:r w:rsidRPr="009038E6">
        <w:rPr>
          <w:sz w:val="18"/>
          <w:szCs w:val="18"/>
          <w:lang w:val="en-IN" w:bidi="hi-IN"/>
        </w:rPr>
        <w:t xml:space="preserve"> I think somewhere in the call you also spoke about INR5,000 crores AUM. So when do y</w:t>
      </w:r>
      <w:r>
        <w:rPr>
          <w:sz w:val="18"/>
          <w:szCs w:val="18"/>
          <w:lang w:val="en-IN" w:bidi="hi-IN"/>
        </w:rPr>
        <w:t>ou -- when do we think that INR</w:t>
      </w:r>
      <w:r w:rsidRPr="009038E6">
        <w:rPr>
          <w:sz w:val="18"/>
          <w:szCs w:val="18"/>
          <w:lang w:val="en-IN" w:bidi="hi-IN"/>
        </w:rPr>
        <w:t>5,000 crore</w:t>
      </w:r>
      <w:r>
        <w:rPr>
          <w:sz w:val="18"/>
          <w:szCs w:val="18"/>
          <w:lang w:val="en-IN" w:bidi="hi-IN"/>
        </w:rPr>
        <w:t>s</w:t>
      </w:r>
      <w:r w:rsidRPr="009038E6">
        <w:rPr>
          <w:sz w:val="18"/>
          <w:szCs w:val="18"/>
          <w:lang w:val="en-IN" w:bidi="hi-IN"/>
        </w:rPr>
        <w:t xml:space="preserve"> AUM can be achieved on an underrated basis. And with that level of AUM, can you explain how is 3.5% ROE possible?</w:t>
      </w:r>
    </w:p>
    <w:p w14:paraId="4873A47A"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So both high -- so this part now. One, basically, </w:t>
      </w:r>
      <w:r>
        <w:rPr>
          <w:sz w:val="18"/>
          <w:szCs w:val="18"/>
          <w:lang w:val="en-IN" w:bidi="hi-IN"/>
        </w:rPr>
        <w:t>on a censervative basis the INR</w:t>
      </w:r>
      <w:r w:rsidRPr="009038E6">
        <w:rPr>
          <w:sz w:val="18"/>
          <w:szCs w:val="18"/>
          <w:lang w:val="en-IN" w:bidi="hi-IN"/>
        </w:rPr>
        <w:t xml:space="preserve">5,000 crores to happen by </w:t>
      </w:r>
      <w:r w:rsidRPr="00CB0B25">
        <w:rPr>
          <w:sz w:val="18"/>
          <w:szCs w:val="18"/>
          <w:lang w:val="en-IN" w:bidi="hi-IN"/>
        </w:rPr>
        <w:t xml:space="preserve">Q3 of the next year for sure. </w:t>
      </w:r>
      <w:r w:rsidRPr="009038E6">
        <w:rPr>
          <w:sz w:val="18"/>
          <w:szCs w:val="18"/>
          <w:lang w:val="en-IN" w:bidi="hi-IN"/>
        </w:rPr>
        <w:t>Second thing is if you see when we take price of that on what yields they are operating and what is our</w:t>
      </w:r>
      <w:r>
        <w:rPr>
          <w:sz w:val="18"/>
          <w:szCs w:val="18"/>
          <w:lang w:val="en-IN" w:bidi="hi-IN"/>
        </w:rPr>
        <w:t xml:space="preserve"> expectation on the book of INR</w:t>
      </w:r>
      <w:r w:rsidRPr="009038E6">
        <w:rPr>
          <w:sz w:val="18"/>
          <w:szCs w:val="18"/>
          <w:lang w:val="en-IN" w:bidi="hi-IN"/>
        </w:rPr>
        <w:t>5,000-odd crores. So there is an increased yield of 1</w:t>
      </w:r>
      <w:r>
        <w:rPr>
          <w:sz w:val="18"/>
          <w:szCs w:val="18"/>
          <w:lang w:val="en-IN" w:bidi="hi-IN"/>
        </w:rPr>
        <w:t>%</w:t>
      </w:r>
      <w:r w:rsidRPr="009038E6">
        <w:rPr>
          <w:sz w:val="18"/>
          <w:szCs w:val="18"/>
          <w:lang w:val="en-IN" w:bidi="hi-IN"/>
        </w:rPr>
        <w:t xml:space="preserve"> to 1.5</w:t>
      </w:r>
      <w:r>
        <w:rPr>
          <w:sz w:val="18"/>
          <w:szCs w:val="18"/>
          <w:lang w:val="en-IN" w:bidi="hi-IN"/>
        </w:rPr>
        <w:t>%</w:t>
      </w:r>
      <w:r w:rsidRPr="009038E6">
        <w:rPr>
          <w:sz w:val="18"/>
          <w:szCs w:val="18"/>
          <w:lang w:val="en-IN" w:bidi="hi-IN"/>
        </w:rPr>
        <w:t xml:space="preserve"> we expect, right, on that </w:t>
      </w:r>
      <w:r>
        <w:rPr>
          <w:sz w:val="18"/>
          <w:szCs w:val="18"/>
          <w:lang w:val="en-IN" w:bidi="hi-IN"/>
        </w:rPr>
        <w:t>INR</w:t>
      </w:r>
      <w:r w:rsidRPr="009038E6">
        <w:rPr>
          <w:sz w:val="18"/>
          <w:szCs w:val="18"/>
          <w:lang w:val="en-IN" w:bidi="hi-IN"/>
        </w:rPr>
        <w:t>5,000-odd crores book, that would be the sole reason in contributing by 3.5</w:t>
      </w:r>
      <w:r>
        <w:rPr>
          <w:sz w:val="18"/>
          <w:szCs w:val="18"/>
          <w:lang w:val="en-IN" w:bidi="hi-IN"/>
        </w:rPr>
        <w:t>%</w:t>
      </w:r>
      <w:r w:rsidRPr="009038E6">
        <w:rPr>
          <w:sz w:val="18"/>
          <w:szCs w:val="18"/>
          <w:lang w:val="en-IN" w:bidi="hi-IN"/>
        </w:rPr>
        <w:t xml:space="preserve"> in converting a 3.5</w:t>
      </w:r>
      <w:r>
        <w:rPr>
          <w:sz w:val="18"/>
          <w:szCs w:val="18"/>
          <w:lang w:val="en-IN" w:bidi="hi-IN"/>
        </w:rPr>
        <w:t>% to 4%</w:t>
      </w:r>
      <w:r w:rsidRPr="009038E6">
        <w:rPr>
          <w:sz w:val="18"/>
          <w:szCs w:val="18"/>
          <w:lang w:val="en-IN" w:bidi="hi-IN"/>
        </w:rPr>
        <w:t>, right? That is what I'm expecting</w:t>
      </w:r>
      <w:r>
        <w:rPr>
          <w:sz w:val="18"/>
          <w:szCs w:val="18"/>
          <w:lang w:val="en-IN" w:bidi="hi-IN"/>
        </w:rPr>
        <w:t>…</w:t>
      </w:r>
    </w:p>
    <w:p w14:paraId="1779B44A"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I'm sorry, what will drive the yield improvement? Sorry.</w:t>
      </w:r>
    </w:p>
    <w:p w14:paraId="330637CD" w14:textId="77777777" w:rsidR="00C00699"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So yield improvement, said, our </w:t>
      </w:r>
      <w:r w:rsidRPr="002E67F5">
        <w:rPr>
          <w:sz w:val="18"/>
          <w:szCs w:val="18"/>
          <w:lang w:val="en-IN" w:bidi="hi-IN"/>
        </w:rPr>
        <w:t xml:space="preserve">MCSL </w:t>
      </w:r>
      <w:r w:rsidRPr="009038E6">
        <w:rPr>
          <w:sz w:val="18"/>
          <w:szCs w:val="18"/>
          <w:lang w:val="en-IN" w:bidi="hi-IN"/>
        </w:rPr>
        <w:t xml:space="preserve">business and share has increased a lot significantly. Therefore, our overall blended yield on the book is going </w:t>
      </w:r>
      <w:r>
        <w:rPr>
          <w:sz w:val="18"/>
          <w:szCs w:val="18"/>
          <w:lang w:val="en-IN" w:bidi="hi-IN"/>
        </w:rPr>
        <w:t>up, right. So on a scale of INR</w:t>
      </w:r>
      <w:r w:rsidRPr="009038E6">
        <w:rPr>
          <w:sz w:val="18"/>
          <w:szCs w:val="18"/>
          <w:lang w:val="en-IN" w:bidi="hi-IN"/>
        </w:rPr>
        <w:t>5,000</w:t>
      </w:r>
      <w:r>
        <w:rPr>
          <w:sz w:val="18"/>
          <w:szCs w:val="18"/>
          <w:lang w:val="en-IN" w:bidi="hi-IN"/>
        </w:rPr>
        <w:t xml:space="preserve"> crores, it would be around INR</w:t>
      </w:r>
      <w:r w:rsidRPr="009038E6">
        <w:rPr>
          <w:sz w:val="18"/>
          <w:szCs w:val="18"/>
          <w:lang w:val="en-IN" w:bidi="hi-IN"/>
        </w:rPr>
        <w:t xml:space="preserve">3,500 </w:t>
      </w:r>
      <w:r>
        <w:rPr>
          <w:sz w:val="18"/>
          <w:szCs w:val="18"/>
          <w:lang w:val="en-IN" w:bidi="hi-IN"/>
        </w:rPr>
        <w:t>crores to approximately INR</w:t>
      </w:r>
      <w:r w:rsidRPr="009038E6">
        <w:rPr>
          <w:sz w:val="18"/>
          <w:szCs w:val="18"/>
          <w:lang w:val="en-IN" w:bidi="hi-IN"/>
        </w:rPr>
        <w:t xml:space="preserve">4,000 </w:t>
      </w:r>
      <w:r>
        <w:rPr>
          <w:sz w:val="18"/>
          <w:szCs w:val="18"/>
          <w:lang w:val="en-IN" w:bidi="hi-IN"/>
        </w:rPr>
        <w:t xml:space="preserve">crores </w:t>
      </w:r>
      <w:r w:rsidRPr="009038E6">
        <w:rPr>
          <w:sz w:val="18"/>
          <w:szCs w:val="18"/>
          <w:lang w:val="en-IN" w:bidi="hi-IN"/>
        </w:rPr>
        <w:t xml:space="preserve">would be on our </w:t>
      </w:r>
      <w:r w:rsidRPr="002E67F5">
        <w:rPr>
          <w:sz w:val="18"/>
          <w:szCs w:val="18"/>
          <w:lang w:val="en-IN" w:bidi="hi-IN"/>
        </w:rPr>
        <w:t xml:space="preserve">MCSL </w:t>
      </w:r>
      <w:r>
        <w:rPr>
          <w:sz w:val="18"/>
          <w:szCs w:val="18"/>
          <w:lang w:val="en-IN" w:bidi="hi-IN"/>
        </w:rPr>
        <w:t>book.</w:t>
      </w:r>
    </w:p>
    <w:p w14:paraId="109780CD"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ab/>
      </w:r>
      <w:r w:rsidRPr="009038E6">
        <w:rPr>
          <w:sz w:val="18"/>
          <w:szCs w:val="18"/>
          <w:lang w:val="en-IN" w:bidi="hi-IN"/>
        </w:rPr>
        <w:t>So that is something which is giving momentum on our with this I hope that we are able to maintain these numbers and continue this number.</w:t>
      </w:r>
      <w:r>
        <w:rPr>
          <w:sz w:val="18"/>
          <w:szCs w:val="18"/>
          <w:lang w:val="en-IN" w:bidi="hi-IN"/>
        </w:rPr>
        <w:t xml:space="preserve"> </w:t>
      </w:r>
      <w:r w:rsidRPr="009038E6">
        <w:rPr>
          <w:sz w:val="18"/>
          <w:szCs w:val="18"/>
          <w:lang w:val="en-IN" w:bidi="hi-IN"/>
        </w:rPr>
        <w:t xml:space="preserve">We are expecting both PSUs to set in with a significant lower cost of funds. So, all sectors will become a contributor. </w:t>
      </w:r>
      <w:r w:rsidRPr="002E67F5">
        <w:rPr>
          <w:sz w:val="18"/>
          <w:szCs w:val="18"/>
          <w:lang w:val="en-IN" w:bidi="hi-IN"/>
        </w:rPr>
        <w:t>Third thing, wherein we told, as our CEO has also explained, on the efficiencies</w:t>
      </w:r>
      <w:r>
        <w:rPr>
          <w:sz w:val="18"/>
          <w:szCs w:val="18"/>
          <w:lang w:val="en-IN" w:bidi="hi-IN"/>
        </w:rPr>
        <w:t xml:space="preserve">. </w:t>
      </w:r>
      <w:r w:rsidRPr="009038E6">
        <w:rPr>
          <w:sz w:val="18"/>
          <w:szCs w:val="18"/>
          <w:lang w:val="en-IN" w:bidi="hi-IN"/>
        </w:rPr>
        <w:t>We are good of what we are maintaining. Yes, there is some improvement, which is not a very significant improvement, we see 0, 1 and 2. Say, something which is on the focus as of now, but still we are way ahead of what we have done in last month.</w:t>
      </w:r>
    </w:p>
    <w:p w14:paraId="1F34FD56"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We are expecting these numbers to be maintained or not to have any excess flow if ever happens. Good part is that even if that excess flow happens, as I said during the start of the call itself, we do have a provision.</w:t>
      </w:r>
      <w:r>
        <w:rPr>
          <w:sz w:val="18"/>
          <w:szCs w:val="18"/>
          <w:lang w:val="en-IN" w:bidi="hi-IN"/>
        </w:rPr>
        <w:t xml:space="preserve"> We are carrying additional INR5</w:t>
      </w:r>
      <w:r w:rsidRPr="009038E6">
        <w:rPr>
          <w:sz w:val="18"/>
          <w:szCs w:val="18"/>
          <w:lang w:val="en-IN" w:bidi="hi-IN"/>
        </w:rPr>
        <w:t>8 crores for that as well.</w:t>
      </w:r>
      <w:r>
        <w:rPr>
          <w:sz w:val="18"/>
          <w:szCs w:val="18"/>
          <w:lang w:val="en-IN" w:bidi="hi-IN"/>
        </w:rPr>
        <w:t xml:space="preserve"> </w:t>
      </w:r>
      <w:r w:rsidRPr="009038E6">
        <w:rPr>
          <w:sz w:val="18"/>
          <w:szCs w:val="18"/>
          <w:lang w:val="en-IN" w:bidi="hi-IN"/>
        </w:rPr>
        <w:t xml:space="preserve">So there is a </w:t>
      </w:r>
      <w:r w:rsidRPr="009038E6">
        <w:rPr>
          <w:sz w:val="18"/>
          <w:szCs w:val="18"/>
          <w:lang w:val="en-IN" w:bidi="hi-IN"/>
        </w:rPr>
        <w:lastRenderedPageBreak/>
        <w:t>conservative approach, we have approached. We have -- right now we have applied. Along with that, we know that what sort of and we can operate on if things remain still from here on.</w:t>
      </w:r>
    </w:p>
    <w:p w14:paraId="4EE77CF2"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No, clear. And then if this is the kind of growth we are expecting, then would there be a requirement of raising capital -- equity capital by the end of next year or in FY '27 early?</w:t>
      </w:r>
    </w:p>
    <w:p w14:paraId="21B12C4E"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Right. So right now, sir, we are operating at a leverage of 3.37x, right? We expect to take this leverage to 4x by March, right? We wanted to -- we want to do based on the valuations or other things. So we are getting proposals honestly, right? We have 2 options now. One to have a subject at the start of the year or by Q2 so that we know that by the time our valuations can be rectified, we'll be able to go for an equity tranche, or if we get a good offer or something we can start renting a bit from Q4 to Q1 itself so that we can have some sort of chunk by the end of the Q2. So as to maintain our same leverage below 4.</w:t>
      </w:r>
    </w:p>
    <w:p w14:paraId="24FD5E64"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And this -- and just when you talk about this market share gain, right? I mean I think one of the very important statements you made was that in the existing locations at existing dealerships, the market share in 2-wheeler loans of yours has gone up from 2.5%, 3%, maybe a couple of years back to 7%.</w:t>
      </w:r>
    </w:p>
    <w:p w14:paraId="271AE2B2"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Now what has driven this increase in market share? I mean is it slightly me being slightly more assertive on the LTVs or pricing or we're taking some risk? There is some risk calls here. And incrementally, do you see competition coming back and then maybe not allowing us to further gain market share?</w:t>
      </w:r>
    </w:p>
    <w:p w14:paraId="4D777B43"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Okay. So basically, market shares have been driven by efficiency. So we -- sometime last year, in October, we moved to a new LOS</w:t>
      </w:r>
      <w:r w:rsidRPr="002E67F5">
        <w:t xml:space="preserve"> </w:t>
      </w:r>
      <w:r w:rsidRPr="002E67F5">
        <w:rPr>
          <w:sz w:val="18"/>
          <w:szCs w:val="18"/>
          <w:lang w:val="en-IN" w:bidi="hi-IN"/>
        </w:rPr>
        <w:t>loan origination system</w:t>
      </w:r>
      <w:r w:rsidRPr="009038E6">
        <w:rPr>
          <w:sz w:val="18"/>
          <w:szCs w:val="18"/>
          <w:lang w:val="en-IN" w:bidi="hi-IN"/>
        </w:rPr>
        <w:t xml:space="preserve">. Earlier, we were on a </w:t>
      </w:r>
      <w:r w:rsidRPr="00CB1BFC">
        <w:rPr>
          <w:sz w:val="18"/>
          <w:szCs w:val="18"/>
          <w:lang w:val="en-IN" w:bidi="hi-IN"/>
        </w:rPr>
        <w:t xml:space="preserve">very primitive LOS, which used to be just a workflow kind of a thing where you upload, log in documents, credit would look at each and every file. </w:t>
      </w:r>
      <w:r w:rsidRPr="009038E6">
        <w:rPr>
          <w:sz w:val="18"/>
          <w:szCs w:val="18"/>
          <w:lang w:val="en-IN" w:bidi="hi-IN"/>
        </w:rPr>
        <w:t>So we used to have a turnaround time approval to that of about 24 hours, okay?</w:t>
      </w:r>
    </w:p>
    <w:p w14:paraId="7BC0A6CF"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And when you have an approved a 24 hours, what's the getting stores because there were players who are </w:t>
      </w:r>
      <w:r w:rsidRPr="00CB1BFC">
        <w:rPr>
          <w:sz w:val="18"/>
          <w:szCs w:val="18"/>
          <w:lang w:val="en-IN" w:bidi="hi-IN"/>
        </w:rPr>
        <w:t>giving you approvals in half an hour, 15 minutes, etc. So, today with a new LOS and all the BRE rules configured, we have about 40% FTP, which is straight through process, which means that for 40% percent of the cases, I am able to give approvals in 15 minutes, in line with what some of the bigger players do.</w:t>
      </w:r>
    </w:p>
    <w:p w14:paraId="28CC3B80" w14:textId="77777777" w:rsidR="00C00699" w:rsidRPr="00CB1BFC" w:rsidRDefault="00C00699" w:rsidP="00C00699">
      <w:pPr>
        <w:spacing w:before="240" w:line="360" w:lineRule="auto"/>
        <w:ind w:left="2160" w:hanging="2160"/>
        <w:jc w:val="both"/>
        <w:rPr>
          <w:sz w:val="18"/>
          <w:szCs w:val="18"/>
          <w:lang w:val="en-IN" w:bidi="hi-IN"/>
        </w:rPr>
      </w:pPr>
      <w:r>
        <w:rPr>
          <w:sz w:val="18"/>
          <w:szCs w:val="18"/>
          <w:lang w:val="en-IN" w:bidi="hi-IN"/>
        </w:rPr>
        <w:tab/>
      </w:r>
      <w:r w:rsidRPr="00CB1BFC">
        <w:rPr>
          <w:sz w:val="18"/>
          <w:szCs w:val="18"/>
          <w:lang w:val="en-IN" w:bidi="hi-IN"/>
        </w:rPr>
        <w:t>Now, to give you a very good example from within our ecosystem, we have our VC partner, which is Muthoot Automotive, which is also a group company. There, we have a first rate of rejection, because it's our group company. So, whatever we don't do, that only goes to competition and we have about 60% market share in that counter.</w:t>
      </w:r>
    </w:p>
    <w:p w14:paraId="3E137158"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CB1BFC">
        <w:rPr>
          <w:sz w:val="18"/>
          <w:szCs w:val="18"/>
          <w:lang w:val="en-IN" w:bidi="hi-IN"/>
        </w:rPr>
        <w:t xml:space="preserve">There, my NPA is zero. Okay. Which essentially means that wherever I am able to turn around or I am able to get the cream, I will have a better portfolio as well. So, efficiency is also linked to the portfolio quality. So, if I am able to give a good tag, I will get the first customer walking in and therefore, it could be the chances of that being a much better customer would be much higher than if I am giving an approval in 24 hours, which means I am only getting the leftover </w:t>
      </w:r>
      <w:r w:rsidRPr="00CB1BFC">
        <w:rPr>
          <w:sz w:val="18"/>
          <w:szCs w:val="18"/>
          <w:lang w:val="en-IN" w:bidi="hi-IN"/>
        </w:rPr>
        <w:lastRenderedPageBreak/>
        <w:t>cases. So, improving efficiency is a constant motive of ours and that is what we constantly work on. So, my aim is to take this 40%, 45% to 70%, 75% of STP and that's what we will do in the next 4 to 5 months for sure.</w:t>
      </w:r>
    </w:p>
    <w:p w14:paraId="0AF020A0"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Rajiv Mehta</w:t>
      </w:r>
      <w:r>
        <w:rPr>
          <w:b/>
          <w:bCs/>
          <w:sz w:val="18"/>
          <w:szCs w:val="18"/>
          <w:lang w:val="en-IN" w:bidi="hi-IN"/>
        </w:rPr>
        <w:t>:</w:t>
      </w:r>
      <w:r>
        <w:rPr>
          <w:b/>
          <w:bCs/>
          <w:sz w:val="18"/>
          <w:szCs w:val="18"/>
          <w:lang w:val="en-IN" w:bidi="hi-IN"/>
        </w:rPr>
        <w:tab/>
      </w:r>
      <w:r w:rsidRPr="009038E6">
        <w:rPr>
          <w:sz w:val="18"/>
          <w:szCs w:val="18"/>
          <w:lang w:val="en-IN" w:bidi="hi-IN"/>
        </w:rPr>
        <w:t xml:space="preserve">So this is good, sir. </w:t>
      </w:r>
      <w:r>
        <w:rPr>
          <w:sz w:val="18"/>
          <w:szCs w:val="18"/>
          <w:lang w:val="en-IN" w:bidi="hi-IN"/>
        </w:rPr>
        <w:t xml:space="preserve">Thank you so much and </w:t>
      </w:r>
      <w:r w:rsidRPr="009038E6">
        <w:rPr>
          <w:sz w:val="18"/>
          <w:szCs w:val="18"/>
          <w:lang w:val="en-IN" w:bidi="hi-IN"/>
        </w:rPr>
        <w:t>best of luck, and I'm sure the numbers improving.</w:t>
      </w:r>
    </w:p>
    <w:p w14:paraId="392063EE"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Pr>
          <w:bCs/>
          <w:sz w:val="18"/>
          <w:szCs w:val="18"/>
          <w:lang w:val="en-IN" w:bidi="hi-IN"/>
        </w:rPr>
        <w:t xml:space="preserve">Thank you. </w:t>
      </w:r>
      <w:r w:rsidRPr="009038E6">
        <w:rPr>
          <w:sz w:val="18"/>
          <w:szCs w:val="18"/>
          <w:lang w:val="en-IN" w:bidi="hi-IN"/>
        </w:rPr>
        <w:t xml:space="preserve">The next question is from the line of </w:t>
      </w:r>
      <w:r w:rsidRPr="00083C50">
        <w:rPr>
          <w:sz w:val="18"/>
          <w:szCs w:val="18"/>
          <w:lang w:val="en-IN" w:bidi="hi-IN"/>
        </w:rPr>
        <w:t xml:space="preserve">Ankur Kumar </w:t>
      </w:r>
      <w:r w:rsidRPr="009038E6">
        <w:rPr>
          <w:sz w:val="18"/>
          <w:szCs w:val="18"/>
          <w:lang w:val="en-IN" w:bidi="hi-IN"/>
        </w:rPr>
        <w:t xml:space="preserve">from </w:t>
      </w:r>
      <w:r w:rsidRPr="00083C50">
        <w:rPr>
          <w:sz w:val="18"/>
          <w:szCs w:val="18"/>
          <w:lang w:val="en-IN" w:bidi="hi-IN"/>
        </w:rPr>
        <w:t>Alpha Technologies</w:t>
      </w:r>
      <w:r w:rsidRPr="009038E6">
        <w:rPr>
          <w:sz w:val="18"/>
          <w:szCs w:val="18"/>
          <w:lang w:val="en-IN" w:bidi="hi-IN"/>
        </w:rPr>
        <w:t>.</w:t>
      </w:r>
      <w:r>
        <w:rPr>
          <w:sz w:val="18"/>
          <w:szCs w:val="18"/>
          <w:lang w:val="en-IN" w:bidi="hi-IN"/>
        </w:rPr>
        <w:t xml:space="preserve"> Please go ahead.</w:t>
      </w:r>
    </w:p>
    <w:p w14:paraId="2AA67814" w14:textId="77777777" w:rsidR="00C00699" w:rsidRPr="009038E6" w:rsidRDefault="00C00699" w:rsidP="00C00699">
      <w:pPr>
        <w:spacing w:before="240" w:line="360" w:lineRule="auto"/>
        <w:ind w:left="2160" w:hanging="2160"/>
        <w:jc w:val="both"/>
        <w:rPr>
          <w:sz w:val="18"/>
          <w:szCs w:val="18"/>
          <w:lang w:val="en-IN" w:bidi="hi-IN"/>
        </w:rPr>
      </w:pPr>
      <w:r w:rsidRPr="00083C50">
        <w:rPr>
          <w:b/>
          <w:sz w:val="18"/>
          <w:szCs w:val="18"/>
          <w:lang w:val="en-IN" w:bidi="hi-IN"/>
        </w:rPr>
        <w:t>Ankur Kumar:</w:t>
      </w:r>
      <w:r>
        <w:rPr>
          <w:sz w:val="18"/>
          <w:szCs w:val="18"/>
          <w:lang w:val="en-IN" w:bidi="hi-IN"/>
        </w:rPr>
        <w:tab/>
      </w:r>
      <w:r w:rsidRPr="00083C50">
        <w:rPr>
          <w:sz w:val="18"/>
          <w:szCs w:val="18"/>
          <w:lang w:val="en-IN" w:bidi="hi-IN"/>
        </w:rPr>
        <w:t xml:space="preserve">Hello, sir. Congrats for a good set of numbers and thank you for taking my question. </w:t>
      </w:r>
      <w:r w:rsidRPr="009038E6">
        <w:rPr>
          <w:sz w:val="18"/>
          <w:szCs w:val="18"/>
          <w:lang w:val="en-IN" w:bidi="hi-IN"/>
        </w:rPr>
        <w:t>My first question is on the sales quarter and the credit cost, as in Q2, our credit cost is coming negative. And so what should be our assumption going forward in the second half as well as n</w:t>
      </w:r>
      <w:r>
        <w:rPr>
          <w:sz w:val="18"/>
          <w:szCs w:val="18"/>
          <w:lang w:val="en-IN" w:bidi="hi-IN"/>
        </w:rPr>
        <w:t>ext year? Even we have some INR</w:t>
      </w:r>
      <w:r w:rsidRPr="009038E6">
        <w:rPr>
          <w:sz w:val="18"/>
          <w:szCs w:val="18"/>
          <w:lang w:val="en-IN" w:bidi="hi-IN"/>
        </w:rPr>
        <w:t>50-odd crore</w:t>
      </w:r>
      <w:r>
        <w:rPr>
          <w:sz w:val="18"/>
          <w:szCs w:val="18"/>
          <w:lang w:val="en-IN" w:bidi="hi-IN"/>
        </w:rPr>
        <w:t>s</w:t>
      </w:r>
      <w:r w:rsidRPr="009038E6">
        <w:rPr>
          <w:sz w:val="18"/>
          <w:szCs w:val="18"/>
          <w:lang w:val="en-IN" w:bidi="hi-IN"/>
        </w:rPr>
        <w:t xml:space="preserve"> extra provisions also. So how should we look at this credit cost impairment number?</w:t>
      </w:r>
    </w:p>
    <w:p w14:paraId="4F597034" w14:textId="77777777" w:rsidR="00C00699" w:rsidRPr="00083C50"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 xml:space="preserve">Thanks for the question. First, talking about the </w:t>
      </w:r>
      <w:r w:rsidRPr="00083C50">
        <w:rPr>
          <w:sz w:val="18"/>
          <w:szCs w:val="18"/>
          <w:lang w:val="en-IN" w:bidi="hi-IN"/>
        </w:rPr>
        <w:t>ARC sale. When the ARC sale happens, you do the reversals of the entire book from your AUM. Second component you reverse is basically the reverse the impairment component also from the book. That's the sole reason of having minus in that impairment cost.</w:t>
      </w:r>
    </w:p>
    <w:p w14:paraId="35326C09" w14:textId="77777777" w:rsidR="00C00699" w:rsidRPr="00083C50" w:rsidRDefault="00C00699" w:rsidP="00C00699">
      <w:pPr>
        <w:spacing w:before="240" w:line="360" w:lineRule="auto"/>
        <w:ind w:left="2160" w:hanging="2160"/>
        <w:jc w:val="both"/>
        <w:rPr>
          <w:sz w:val="18"/>
          <w:szCs w:val="18"/>
          <w:lang w:val="en-IN" w:bidi="hi-IN"/>
        </w:rPr>
      </w:pPr>
      <w:r>
        <w:rPr>
          <w:sz w:val="18"/>
          <w:szCs w:val="18"/>
          <w:lang w:val="en-IN" w:bidi="hi-IN"/>
        </w:rPr>
        <w:tab/>
      </w:r>
      <w:r w:rsidRPr="00083C50">
        <w:rPr>
          <w:sz w:val="18"/>
          <w:szCs w:val="18"/>
          <w:lang w:val="en-IN" w:bidi="hi-IN"/>
        </w:rPr>
        <w:t>Second thing, how do we look at? If we talk about at a steady state, as I said in Q1 itself, we are looking at a credit cost of somewhere around 1% to 1.25% on an overall number as of now. Even if we have seen the slippage in past also, it was around 1.75% on a very higher side. We are not seeing that trend. [</w:t>
      </w:r>
      <w:r w:rsidRPr="00083C50">
        <w:rPr>
          <w:sz w:val="18"/>
          <w:szCs w:val="18"/>
          <w:highlight w:val="yellow"/>
          <w:lang w:val="en-IN" w:bidi="hi-IN"/>
        </w:rPr>
        <w:t>Samasi 61:40</w:t>
      </w:r>
      <w:r w:rsidRPr="00083C50">
        <w:rPr>
          <w:sz w:val="18"/>
          <w:szCs w:val="18"/>
          <w:lang w:val="en-IN" w:bidi="hi-IN"/>
        </w:rPr>
        <w:t>] has also told us early trend of NPA, which is not even 1% of the cases which we have sold in the last one year.</w:t>
      </w:r>
    </w:p>
    <w:p w14:paraId="6A675362"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083C50">
        <w:rPr>
          <w:sz w:val="18"/>
          <w:szCs w:val="18"/>
          <w:lang w:val="en-IN" w:bidi="hi-IN"/>
        </w:rPr>
        <w:t>So, therein, I am expecting the credit cost to remain at 1% to 1.25%. Even if that increases, that is the reason I told that we have an excess in that provision, which will help us in meeting our targets.</w:t>
      </w:r>
    </w:p>
    <w:p w14:paraId="18F6C6B2" w14:textId="77777777" w:rsidR="00C00699" w:rsidRPr="009038E6" w:rsidRDefault="00C00699" w:rsidP="00C00699">
      <w:pPr>
        <w:spacing w:before="240" w:line="360" w:lineRule="auto"/>
        <w:ind w:left="2160" w:hanging="2160"/>
        <w:jc w:val="both"/>
        <w:rPr>
          <w:sz w:val="18"/>
          <w:szCs w:val="18"/>
          <w:lang w:val="en-IN" w:bidi="hi-IN"/>
        </w:rPr>
      </w:pPr>
      <w:r w:rsidRPr="00083C50">
        <w:rPr>
          <w:b/>
          <w:sz w:val="18"/>
          <w:szCs w:val="18"/>
          <w:lang w:val="en-IN" w:bidi="hi-IN"/>
        </w:rPr>
        <w:t>Ankur Kumar:</w:t>
      </w:r>
      <w:r>
        <w:rPr>
          <w:b/>
          <w:sz w:val="18"/>
          <w:szCs w:val="18"/>
          <w:lang w:val="en-IN" w:bidi="hi-IN"/>
        </w:rPr>
        <w:tab/>
      </w:r>
      <w:r w:rsidRPr="009038E6">
        <w:rPr>
          <w:sz w:val="18"/>
          <w:szCs w:val="18"/>
          <w:lang w:val="en-IN" w:bidi="hi-IN"/>
        </w:rPr>
        <w:t>Got it. So in case it increases, we will have that buffer available.</w:t>
      </w:r>
    </w:p>
    <w:p w14:paraId="4E316A50"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Ramandeep Gill:</w:t>
      </w:r>
      <w:r>
        <w:rPr>
          <w:b/>
          <w:bCs/>
          <w:sz w:val="18"/>
          <w:szCs w:val="18"/>
          <w:lang w:val="en-IN" w:bidi="hi-IN"/>
        </w:rPr>
        <w:tab/>
      </w:r>
      <w:r w:rsidRPr="009038E6">
        <w:rPr>
          <w:sz w:val="18"/>
          <w:szCs w:val="18"/>
          <w:lang w:val="en-IN" w:bidi="hi-IN"/>
        </w:rPr>
        <w:t>Yes. Right now, we don't have any such trend of any increase and we don't have any such indications also.</w:t>
      </w:r>
    </w:p>
    <w:p w14:paraId="58C85C1F" w14:textId="77777777" w:rsidR="00C00699" w:rsidRPr="009038E6" w:rsidRDefault="00C00699" w:rsidP="00C00699">
      <w:pPr>
        <w:spacing w:before="240" w:line="360" w:lineRule="auto"/>
        <w:ind w:left="2160" w:hanging="2160"/>
        <w:jc w:val="both"/>
        <w:rPr>
          <w:sz w:val="18"/>
          <w:szCs w:val="18"/>
          <w:lang w:val="en-IN" w:bidi="hi-IN"/>
        </w:rPr>
      </w:pPr>
      <w:r w:rsidRPr="00083C50">
        <w:rPr>
          <w:b/>
          <w:sz w:val="18"/>
          <w:szCs w:val="18"/>
          <w:lang w:val="en-IN" w:bidi="hi-IN"/>
        </w:rPr>
        <w:t>Ankur Kumar:</w:t>
      </w:r>
      <w:r>
        <w:rPr>
          <w:b/>
          <w:sz w:val="18"/>
          <w:szCs w:val="18"/>
          <w:lang w:val="en-IN" w:bidi="hi-IN"/>
        </w:rPr>
        <w:tab/>
      </w:r>
      <w:r w:rsidRPr="009038E6">
        <w:rPr>
          <w:sz w:val="18"/>
          <w:szCs w:val="18"/>
          <w:lang w:val="en-IN" w:bidi="hi-IN"/>
        </w:rPr>
        <w:t>And my second question is on the growth. Sir, we are talking quite good AUM numbers f</w:t>
      </w:r>
      <w:r>
        <w:rPr>
          <w:sz w:val="18"/>
          <w:szCs w:val="18"/>
          <w:lang w:val="en-IN" w:bidi="hi-IN"/>
        </w:rPr>
        <w:t>or next year as well as the INR</w:t>
      </w:r>
      <w:r w:rsidRPr="009038E6">
        <w:rPr>
          <w:sz w:val="18"/>
          <w:szCs w:val="18"/>
          <w:lang w:val="en-IN" w:bidi="hi-IN"/>
        </w:rPr>
        <w:t>5,000 crores, which should happen by December. So twofold question on this. Sir, one is on the 2-wheeler industry slowdown. So are we saying it will not have much impact on us. It will continue to grow?</w:t>
      </w:r>
    </w:p>
    <w:p w14:paraId="19830208"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And second is, sir, there is this RBI target of soft indications by RBI that you should not grow that fast at least to the unsecured business. So are we any worry on both these fronts, sir, or on our growth numbers?</w:t>
      </w:r>
    </w:p>
    <w:p w14:paraId="51F1AE8B"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Okay. So I'll take that question. So this month, we sh</w:t>
      </w:r>
      <w:r>
        <w:rPr>
          <w:sz w:val="18"/>
          <w:szCs w:val="18"/>
          <w:lang w:val="en-IN" w:bidi="hi-IN"/>
        </w:rPr>
        <w:t>ould do -- we will do about INR</w:t>
      </w:r>
      <w:r w:rsidRPr="009038E6">
        <w:rPr>
          <w:sz w:val="18"/>
          <w:szCs w:val="18"/>
          <w:lang w:val="en-IN" w:bidi="hi-IN"/>
        </w:rPr>
        <w:t xml:space="preserve">300 crores, which is about 35,000, 36,000 numbers, okay? The industry is -- about this month, industry </w:t>
      </w:r>
      <w:r w:rsidRPr="009038E6">
        <w:rPr>
          <w:sz w:val="18"/>
          <w:szCs w:val="18"/>
          <w:lang w:val="en-IN" w:bidi="hi-IN"/>
        </w:rPr>
        <w:lastRenderedPageBreak/>
        <w:t>should be about 15 lakh units, okay? So I don't think that 35,000 number I should be worried about the industry thinking per se because may not impact.</w:t>
      </w:r>
    </w:p>
    <w:p w14:paraId="3FC1E8D5"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If I am a 1 lakh, 1.5 lakh player in the market per month, I should be worried about the industry shrinking. But as of now, I have enough headroom there for growth because there are a lot of smaller NBFCs whose market share and currently being able to capture easily. So as of now, industry shrinking is not a worry for me. When I read the 60,000, 50,000 or say a 1 lakh unit per month number, I will be worried about that.</w:t>
      </w:r>
    </w:p>
    <w:p w14:paraId="0D0E0128"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Two, on the RBI, I think I -- you already had a similar question before, which I said that so far have not seen -- we've not witnessed that micro finance indicates coming as an impediment to 2-wheeler business as yet. And again, I repeat my change that it be great to say that company is going to impact. All the changes in the economy will have some capturing effects on all the bus</w:t>
      </w:r>
      <w:r>
        <w:rPr>
          <w:sz w:val="18"/>
          <w:szCs w:val="18"/>
          <w:lang w:val="en-IN" w:bidi="hi-IN"/>
        </w:rPr>
        <w:t>inesses there in.</w:t>
      </w:r>
    </w:p>
    <w:p w14:paraId="6D4F23D6" w14:textId="77777777" w:rsidR="00C00699"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But the check and balances that we are maintaining in terms of there's a secured asset, ILG at around 18%, 20% customer, EMI collected bitterly. All that reduces the residual value, and then we have a much better repo mechanism and the resale mechanism.</w:t>
      </w:r>
      <w:r>
        <w:rPr>
          <w:sz w:val="18"/>
          <w:szCs w:val="18"/>
          <w:lang w:val="en-IN" w:bidi="hi-IN"/>
        </w:rPr>
        <w:t xml:space="preserve"> </w:t>
      </w:r>
      <w:r w:rsidRPr="009038E6">
        <w:rPr>
          <w:sz w:val="18"/>
          <w:szCs w:val="18"/>
          <w:lang w:val="en-IN" w:bidi="hi-IN"/>
        </w:rPr>
        <w:t>Sometime next year, maybe we will start used 2-wheeler business also. That's in the plan. Maybe it's slightl</w:t>
      </w:r>
      <w:r>
        <w:rPr>
          <w:sz w:val="18"/>
          <w:szCs w:val="18"/>
          <w:lang w:val="en-IN" w:bidi="hi-IN"/>
        </w:rPr>
        <w:t>y premature to announce it now.</w:t>
      </w:r>
    </w:p>
    <w:p w14:paraId="101EAD73"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But yes, since the question came up, I'm saying, we will have that. In which case, we will have an added advantage where we will be able to maybe have a stock of these vehicles and also sell it at a finance. And therefore, we will further reduce our loss on sale, the current number of 35% to maybe single-digit number because then we will not be auctioning it, but we may be selling it on finance to someone else also.</w:t>
      </w:r>
    </w:p>
    <w:p w14:paraId="03F0CD0D" w14:textId="77777777" w:rsidR="00C00699" w:rsidRPr="009038E6" w:rsidRDefault="00C00699" w:rsidP="00C00699">
      <w:pPr>
        <w:spacing w:before="240" w:line="360" w:lineRule="auto"/>
        <w:ind w:left="2160" w:hanging="2160"/>
        <w:jc w:val="both"/>
        <w:rPr>
          <w:sz w:val="18"/>
          <w:szCs w:val="18"/>
          <w:lang w:val="en-IN" w:bidi="hi-IN"/>
        </w:rPr>
      </w:pPr>
      <w:r>
        <w:rPr>
          <w:sz w:val="18"/>
          <w:szCs w:val="18"/>
          <w:lang w:val="en-IN" w:bidi="hi-IN"/>
        </w:rPr>
        <w:tab/>
      </w:r>
      <w:r w:rsidRPr="009038E6">
        <w:rPr>
          <w:sz w:val="18"/>
          <w:szCs w:val="18"/>
          <w:lang w:val="en-IN" w:bidi="hi-IN"/>
        </w:rPr>
        <w:t xml:space="preserve">So those are all the -- when we are -- the entire end-to-end of the supply chain we are catering to. So these are some of the notions, we will keep abreast of the situation in the emerging situation in the market, </w:t>
      </w:r>
      <w:r w:rsidRPr="003B5F8B">
        <w:rPr>
          <w:sz w:val="18"/>
          <w:szCs w:val="18"/>
          <w:lang w:val="en-IN" w:bidi="hi-IN"/>
        </w:rPr>
        <w:t>and we will take action as deemed fit.</w:t>
      </w:r>
    </w:p>
    <w:p w14:paraId="47F72F02" w14:textId="77777777" w:rsidR="00C00699" w:rsidRPr="009038E6" w:rsidRDefault="00C00699" w:rsidP="00C00699">
      <w:pPr>
        <w:spacing w:before="240" w:line="360" w:lineRule="auto"/>
        <w:ind w:left="2160" w:hanging="2160"/>
        <w:jc w:val="both"/>
        <w:rPr>
          <w:sz w:val="18"/>
          <w:szCs w:val="18"/>
          <w:lang w:val="en-IN" w:bidi="hi-IN"/>
        </w:rPr>
      </w:pPr>
      <w:r w:rsidRPr="00083C50">
        <w:rPr>
          <w:b/>
          <w:sz w:val="18"/>
          <w:szCs w:val="18"/>
          <w:lang w:val="en-IN" w:bidi="hi-IN"/>
        </w:rPr>
        <w:t>Ankur Kumar:</w:t>
      </w:r>
      <w:r>
        <w:rPr>
          <w:b/>
          <w:sz w:val="18"/>
          <w:szCs w:val="18"/>
          <w:lang w:val="en-IN" w:bidi="hi-IN"/>
        </w:rPr>
        <w:tab/>
      </w:r>
      <w:r w:rsidRPr="009038E6">
        <w:rPr>
          <w:sz w:val="18"/>
          <w:szCs w:val="18"/>
          <w:lang w:val="en-IN" w:bidi="hi-IN"/>
        </w:rPr>
        <w:t xml:space="preserve">Got it, sir. And sir, on the </w:t>
      </w:r>
      <w:r w:rsidRPr="003B5F8B">
        <w:rPr>
          <w:sz w:val="18"/>
          <w:szCs w:val="18"/>
          <w:lang w:val="en-IN" w:bidi="hi-IN"/>
        </w:rPr>
        <w:t xml:space="preserve">ROE side, you said 3.5 to 3.8 is possible. That would mean a ROE of around 15% for us. Is that right </w:t>
      </w:r>
      <w:r w:rsidRPr="009038E6">
        <w:rPr>
          <w:sz w:val="18"/>
          <w:szCs w:val="18"/>
          <w:lang w:val="en-IN" w:bidi="hi-IN"/>
        </w:rPr>
        <w:t>assumption?</w:t>
      </w:r>
    </w:p>
    <w:p w14:paraId="70D33DE9" w14:textId="77777777" w:rsidR="00C00699"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Yes.</w:t>
      </w:r>
    </w:p>
    <w:p w14:paraId="72FAF9D8" w14:textId="77777777" w:rsidR="00C00699" w:rsidRPr="009038E6" w:rsidRDefault="00C00699" w:rsidP="00C00699">
      <w:pPr>
        <w:spacing w:before="240" w:line="360" w:lineRule="auto"/>
        <w:ind w:left="2160" w:hanging="2160"/>
        <w:jc w:val="both"/>
        <w:rPr>
          <w:sz w:val="18"/>
          <w:szCs w:val="18"/>
          <w:lang w:val="en-IN" w:bidi="hi-IN"/>
        </w:rPr>
      </w:pPr>
      <w:r w:rsidRPr="00083C50">
        <w:rPr>
          <w:b/>
          <w:sz w:val="18"/>
          <w:szCs w:val="18"/>
          <w:lang w:val="en-IN" w:bidi="hi-IN"/>
        </w:rPr>
        <w:t>Ankur Kumar:</w:t>
      </w:r>
      <w:r>
        <w:rPr>
          <w:b/>
          <w:sz w:val="18"/>
          <w:szCs w:val="18"/>
          <w:lang w:val="en-IN" w:bidi="hi-IN"/>
        </w:rPr>
        <w:tab/>
      </w:r>
      <w:r>
        <w:rPr>
          <w:sz w:val="18"/>
          <w:szCs w:val="18"/>
          <w:lang w:val="en-IN" w:bidi="hi-IN"/>
        </w:rPr>
        <w:t>Thank you and all the best.</w:t>
      </w:r>
    </w:p>
    <w:p w14:paraId="214FCA62"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Pr>
          <w:bCs/>
          <w:sz w:val="18"/>
          <w:szCs w:val="18"/>
          <w:lang w:val="en-IN" w:bidi="hi-IN"/>
        </w:rPr>
        <w:t xml:space="preserve">Thank you, sir. </w:t>
      </w:r>
      <w:r w:rsidRPr="009038E6">
        <w:rPr>
          <w:sz w:val="18"/>
          <w:szCs w:val="18"/>
          <w:lang w:val="en-IN" w:bidi="hi-IN"/>
        </w:rPr>
        <w:t>Ladies and gentlemen, due to time, that was the last question. I now hand the conference over to management for closing comments.</w:t>
      </w:r>
    </w:p>
    <w:p w14:paraId="0D13CF45" w14:textId="77777777" w:rsidR="00C00699" w:rsidRPr="009038E6" w:rsidRDefault="00C00699" w:rsidP="00C00699">
      <w:pPr>
        <w:spacing w:before="240" w:line="360" w:lineRule="auto"/>
        <w:ind w:left="2160" w:hanging="2160"/>
        <w:jc w:val="both"/>
        <w:rPr>
          <w:sz w:val="18"/>
          <w:szCs w:val="18"/>
          <w:lang w:val="en-IN" w:bidi="hi-IN"/>
        </w:rPr>
      </w:pPr>
      <w:r w:rsidRPr="009038E6">
        <w:rPr>
          <w:b/>
          <w:bCs/>
          <w:sz w:val="18"/>
          <w:szCs w:val="18"/>
          <w:lang w:val="en-IN" w:bidi="hi-IN"/>
        </w:rPr>
        <w:t>Mathews Markose</w:t>
      </w:r>
      <w:r>
        <w:rPr>
          <w:b/>
          <w:bCs/>
          <w:sz w:val="18"/>
          <w:szCs w:val="18"/>
          <w:lang w:val="en-IN" w:bidi="hi-IN"/>
        </w:rPr>
        <w:t>:</w:t>
      </w:r>
      <w:r>
        <w:rPr>
          <w:b/>
          <w:bCs/>
          <w:sz w:val="18"/>
          <w:szCs w:val="18"/>
          <w:lang w:val="en-IN" w:bidi="hi-IN"/>
        </w:rPr>
        <w:tab/>
      </w:r>
      <w:r w:rsidRPr="009038E6">
        <w:rPr>
          <w:sz w:val="18"/>
          <w:szCs w:val="18"/>
          <w:lang w:val="en-IN" w:bidi="hi-IN"/>
        </w:rPr>
        <w:t xml:space="preserve">Thank you so much, everyone. </w:t>
      </w:r>
      <w:r w:rsidRPr="003B5F8B">
        <w:rPr>
          <w:sz w:val="18"/>
          <w:szCs w:val="18"/>
          <w:lang w:val="en-IN" w:bidi="hi-IN"/>
        </w:rPr>
        <w:t>It was wonderful talking to all of you and such interesting, and some of the questions are really thought-provoking. You've given us new ideas to go back to the drawing board and implement. Thank you so much. It's always a pleasure connecting with you.</w:t>
      </w:r>
      <w:r>
        <w:rPr>
          <w:sz w:val="18"/>
          <w:szCs w:val="18"/>
          <w:lang w:val="en-IN" w:bidi="hi-IN"/>
        </w:rPr>
        <w:t xml:space="preserve"> </w:t>
      </w:r>
      <w:r w:rsidRPr="003B5F8B">
        <w:rPr>
          <w:sz w:val="18"/>
          <w:szCs w:val="18"/>
          <w:lang w:val="en-IN" w:bidi="hi-IN"/>
        </w:rPr>
        <w:t>And once again, wish you all and your loved ones a very, very happy Diwali and an extremely prosperous year ahead. Thank you.</w:t>
      </w:r>
    </w:p>
    <w:p w14:paraId="4C035059" w14:textId="77777777" w:rsidR="00C00699" w:rsidRPr="009038E6" w:rsidRDefault="00C00699" w:rsidP="00C00699">
      <w:pPr>
        <w:spacing w:before="240" w:line="360" w:lineRule="auto"/>
        <w:ind w:left="2160" w:hanging="2160"/>
        <w:jc w:val="both"/>
        <w:rPr>
          <w:sz w:val="18"/>
          <w:szCs w:val="18"/>
          <w:lang w:val="en-IN" w:bidi="hi-IN"/>
        </w:rPr>
      </w:pPr>
      <w:r>
        <w:rPr>
          <w:b/>
          <w:bCs/>
          <w:sz w:val="18"/>
          <w:szCs w:val="18"/>
          <w:lang w:val="en-IN" w:bidi="hi-IN"/>
        </w:rPr>
        <w:lastRenderedPageBreak/>
        <w:t>Moderator:</w:t>
      </w:r>
      <w:r>
        <w:rPr>
          <w:b/>
          <w:bCs/>
          <w:sz w:val="18"/>
          <w:szCs w:val="18"/>
          <w:lang w:val="en-IN" w:bidi="hi-IN"/>
        </w:rPr>
        <w:tab/>
      </w:r>
      <w:r w:rsidRPr="009038E6">
        <w:rPr>
          <w:sz w:val="18"/>
          <w:szCs w:val="18"/>
          <w:lang w:val="en-IN" w:bidi="hi-IN"/>
        </w:rPr>
        <w:t>On behalf of Elara Securities Private Limited, that concludes the conference call. Thank you for joining us, and you may now disconnect your lines.</w:t>
      </w:r>
    </w:p>
    <w:sectPr w:rsidR="00C00699" w:rsidRPr="009038E6" w:rsidSect="004D26BC">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91CC3" w14:textId="77777777" w:rsidR="009F4BE0" w:rsidRDefault="009F4BE0" w:rsidP="005C495D">
      <w:r>
        <w:separator/>
      </w:r>
    </w:p>
  </w:endnote>
  <w:endnote w:type="continuationSeparator" w:id="0">
    <w:p w14:paraId="4E4045D8" w14:textId="77777777" w:rsidR="009F4BE0" w:rsidRDefault="009F4BE0"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8639"/>
      <w:docPartObj>
        <w:docPartGallery w:val="Page Numbers (Bottom of Page)"/>
        <w:docPartUnique/>
      </w:docPartObj>
    </w:sdtPr>
    <w:sdtContent>
      <w:sdt>
        <w:sdtPr>
          <w:id w:val="-1669238322"/>
          <w:docPartObj>
            <w:docPartGallery w:val="Page Numbers (Top of Page)"/>
            <w:docPartUnique/>
          </w:docPartObj>
        </w:sdtPr>
        <w:sdtContent>
          <w:p w14:paraId="72C1E312" w14:textId="77777777" w:rsidR="00854EF8" w:rsidRDefault="00854EF8">
            <w:pPr>
              <w:pStyle w:val="Footer"/>
              <w:jc w:val="center"/>
            </w:pPr>
            <w:r>
              <w:t xml:space="preserve">Page </w:t>
            </w:r>
            <w:r>
              <w:rPr>
                <w:b/>
                <w:bCs/>
              </w:rPr>
              <w:fldChar w:fldCharType="begin"/>
            </w:r>
            <w:r>
              <w:rPr>
                <w:b/>
                <w:bCs/>
              </w:rPr>
              <w:instrText xml:space="preserve"> PAGE </w:instrText>
            </w:r>
            <w:r>
              <w:rPr>
                <w:b/>
                <w:bCs/>
              </w:rPr>
              <w:fldChar w:fldCharType="separate"/>
            </w:r>
            <w:r w:rsidR="0006286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62869">
              <w:rPr>
                <w:b/>
                <w:bCs/>
                <w:noProof/>
              </w:rPr>
              <w:t>20</w:t>
            </w:r>
            <w:r>
              <w:rPr>
                <w:b/>
                <w:bCs/>
              </w:rPr>
              <w:fldChar w:fldCharType="end"/>
            </w:r>
          </w:p>
        </w:sdtContent>
      </w:sdt>
    </w:sdtContent>
  </w:sdt>
  <w:p w14:paraId="13310FE5" w14:textId="77777777" w:rsidR="00854EF8" w:rsidRDefault="0085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233971"/>
      <w:docPartObj>
        <w:docPartGallery w:val="Page Numbers (Bottom of Page)"/>
        <w:docPartUnique/>
      </w:docPartObj>
    </w:sdtPr>
    <w:sdtContent>
      <w:sdt>
        <w:sdtPr>
          <w:id w:val="98381352"/>
          <w:docPartObj>
            <w:docPartGallery w:val="Page Numbers (Top of Page)"/>
            <w:docPartUnique/>
          </w:docPartObj>
        </w:sdtPr>
        <w:sdtContent>
          <w:p w14:paraId="7122A483" w14:textId="77777777" w:rsidR="00854EF8" w:rsidRDefault="00854EF8" w:rsidP="006A0590">
            <w:pPr>
              <w:pStyle w:val="Footer"/>
              <w:jc w:val="center"/>
            </w:pPr>
            <w:r>
              <w:t xml:space="preserve">Page </w:t>
            </w:r>
            <w:r>
              <w:rPr>
                <w:b/>
                <w:bCs/>
              </w:rPr>
              <w:fldChar w:fldCharType="begin"/>
            </w:r>
            <w:r>
              <w:rPr>
                <w:b/>
                <w:bCs/>
              </w:rPr>
              <w:instrText xml:space="preserve"> PAGE </w:instrText>
            </w:r>
            <w:r>
              <w:rPr>
                <w:b/>
                <w:bCs/>
              </w:rPr>
              <w:fldChar w:fldCharType="separate"/>
            </w:r>
            <w:r w:rsidR="000628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62869">
              <w:rPr>
                <w:b/>
                <w:bCs/>
                <w:noProof/>
              </w:rPr>
              <w:t>20</w:t>
            </w:r>
            <w:r>
              <w:rPr>
                <w:b/>
                <w:bCs/>
              </w:rPr>
              <w:fldChar w:fldCharType="end"/>
            </w:r>
          </w:p>
        </w:sdtContent>
      </w:sdt>
    </w:sdtContent>
  </w:sdt>
  <w:p w14:paraId="590E3A23" w14:textId="77777777" w:rsidR="00854EF8" w:rsidRDefault="00854EF8"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D0A5B" w14:textId="77777777" w:rsidR="009F4BE0" w:rsidRDefault="009F4BE0" w:rsidP="005C495D">
      <w:r>
        <w:separator/>
      </w:r>
    </w:p>
  </w:footnote>
  <w:footnote w:type="continuationSeparator" w:id="0">
    <w:p w14:paraId="6D049E0A" w14:textId="77777777" w:rsidR="009F4BE0" w:rsidRDefault="009F4BE0"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58F2" w14:textId="77777777" w:rsidR="00A73DE7" w:rsidRDefault="00997555" w:rsidP="00A73DE7">
    <w:pPr>
      <w:tabs>
        <w:tab w:val="left" w:pos="720"/>
        <w:tab w:val="left" w:pos="1440"/>
        <w:tab w:val="left" w:pos="2160"/>
        <w:tab w:val="left" w:pos="2880"/>
        <w:tab w:val="left" w:pos="3600"/>
        <w:tab w:val="left" w:pos="4320"/>
        <w:tab w:val="left" w:pos="5040"/>
        <w:tab w:val="left" w:pos="5760"/>
        <w:tab w:val="right" w:pos="9026"/>
      </w:tabs>
    </w:pPr>
    <w:r w:rsidRPr="00997555">
      <w:rPr>
        <w:noProof/>
      </w:rPr>
      <w:drawing>
        <wp:anchor distT="0" distB="0" distL="114300" distR="114300" simplePos="0" relativeHeight="251658240" behindDoc="0" locked="0" layoutInCell="1" allowOverlap="1" wp14:anchorId="6D9F94BB" wp14:editId="744B2B98">
          <wp:simplePos x="0" y="0"/>
          <wp:positionH relativeFrom="column">
            <wp:posOffset>0</wp:posOffset>
          </wp:positionH>
          <wp:positionV relativeFrom="paragraph">
            <wp:posOffset>198</wp:posOffset>
          </wp:positionV>
          <wp:extent cx="831591" cy="438150"/>
          <wp:effectExtent l="0" t="0" r="6985" b="0"/>
          <wp:wrapNone/>
          <wp:docPr id="25" name="Picture 25"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Desktop\download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591" cy="438150"/>
                  </a:xfrm>
                  <a:prstGeom prst="rect">
                    <a:avLst/>
                  </a:prstGeom>
                  <a:noFill/>
                  <a:ln>
                    <a:noFill/>
                  </a:ln>
                </pic:spPr>
              </pic:pic>
            </a:graphicData>
          </a:graphic>
        </wp:anchor>
      </w:drawing>
    </w:r>
    <w:r w:rsidR="00854EF8">
      <w:tab/>
    </w:r>
  </w:p>
  <w:p w14:paraId="3351D85A" w14:textId="15C80918" w:rsidR="00854EF8" w:rsidRPr="00645F29" w:rsidRDefault="00854EF8" w:rsidP="00A73DE7">
    <w:pPr>
      <w:tabs>
        <w:tab w:val="left" w:pos="720"/>
        <w:tab w:val="left" w:pos="1440"/>
        <w:tab w:val="left" w:pos="2160"/>
        <w:tab w:val="left" w:pos="2880"/>
        <w:tab w:val="left" w:pos="3600"/>
        <w:tab w:val="left" w:pos="4320"/>
        <w:tab w:val="left" w:pos="5040"/>
        <w:tab w:val="left" w:pos="5760"/>
        <w:tab w:val="right" w:pos="9026"/>
      </w:tabs>
      <w:jc w:val="right"/>
      <w:rPr>
        <w:i/>
        <w:sz w:val="20"/>
        <w:szCs w:val="20"/>
      </w:rPr>
    </w:pPr>
    <w:r>
      <w:rPr>
        <w:i/>
        <w:sz w:val="20"/>
        <w:szCs w:val="20"/>
      </w:rPr>
      <w:tab/>
    </w:r>
    <w:r w:rsidR="00D97445" w:rsidRPr="00D97445">
      <w:rPr>
        <w:i/>
        <w:sz w:val="20"/>
        <w:szCs w:val="20"/>
      </w:rPr>
      <w:t>Muthoot Capital</w:t>
    </w:r>
    <w:r w:rsidR="00A73DE7">
      <w:rPr>
        <w:i/>
        <w:sz w:val="20"/>
        <w:szCs w:val="20"/>
      </w:rPr>
      <w:t xml:space="preserve"> Services Limited</w:t>
    </w:r>
  </w:p>
  <w:p w14:paraId="492A7A1F" w14:textId="0E414137" w:rsidR="00854EF8" w:rsidRPr="009F50E0" w:rsidRDefault="00854EF8" w:rsidP="00645F29">
    <w:pPr>
      <w:pStyle w:val="Header"/>
      <w:tabs>
        <w:tab w:val="clear" w:pos="9360"/>
        <w:tab w:val="right" w:pos="9000"/>
      </w:tabs>
      <w:ind w:right="26"/>
      <w:jc w:val="right"/>
      <w:rPr>
        <w:i/>
        <w:sz w:val="20"/>
      </w:rPr>
    </w:pPr>
    <w:r w:rsidRPr="009F50E0">
      <w:rPr>
        <w:rFonts w:ascii="Arial" w:hAnsi="Arial" w:cs="Arial"/>
        <w:i/>
        <w:sz w:val="16"/>
        <w:szCs w:val="20"/>
      </w:rPr>
      <w:tab/>
    </w:r>
    <w:r w:rsidRPr="009F50E0">
      <w:rPr>
        <w:rFonts w:ascii="Arial" w:hAnsi="Arial" w:cs="Arial"/>
        <w:i/>
        <w:sz w:val="16"/>
        <w:szCs w:val="20"/>
      </w:rPr>
      <w:tab/>
    </w:r>
    <w:r w:rsidR="0081646D">
      <w:rPr>
        <w:i/>
        <w:sz w:val="20"/>
      </w:rPr>
      <w:t>October 30</w:t>
    </w:r>
    <w:r w:rsidRPr="004C619C">
      <w:rPr>
        <w:i/>
        <w:sz w:val="20"/>
      </w:rPr>
      <w:t>, 202</w:t>
    </w:r>
    <w:r w:rsidR="00060234">
      <w:rPr>
        <w:i/>
        <w:sz w:val="20"/>
      </w:rPr>
      <w:t>4</w:t>
    </w:r>
  </w:p>
  <w:p w14:paraId="7D9BE27B" w14:textId="77777777" w:rsidR="00854EF8" w:rsidRPr="00291E04" w:rsidRDefault="00854EF8" w:rsidP="00291E04">
    <w:pPr>
      <w:pStyle w:val="Header"/>
      <w:ind w:right="100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2CAA"/>
    <w:multiLevelType w:val="multilevel"/>
    <w:tmpl w:val="5CE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C124B"/>
    <w:multiLevelType w:val="multilevel"/>
    <w:tmpl w:val="14B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1534"/>
    <w:multiLevelType w:val="multilevel"/>
    <w:tmpl w:val="277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0277C"/>
    <w:multiLevelType w:val="multilevel"/>
    <w:tmpl w:val="095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7475B"/>
    <w:multiLevelType w:val="multilevel"/>
    <w:tmpl w:val="6ED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82D43"/>
    <w:multiLevelType w:val="multilevel"/>
    <w:tmpl w:val="3E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422161">
    <w:abstractNumId w:val="0"/>
  </w:num>
  <w:num w:numId="2" w16cid:durableId="121774608">
    <w:abstractNumId w:val="4"/>
  </w:num>
  <w:num w:numId="3" w16cid:durableId="139346640">
    <w:abstractNumId w:val="2"/>
  </w:num>
  <w:num w:numId="4" w16cid:durableId="117191187">
    <w:abstractNumId w:val="5"/>
  </w:num>
  <w:num w:numId="5" w16cid:durableId="964310082">
    <w:abstractNumId w:val="3"/>
  </w:num>
  <w:num w:numId="6" w16cid:durableId="67712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7"/>
    <w:rsid w:val="000004F2"/>
    <w:rsid w:val="00004AB4"/>
    <w:rsid w:val="00004B23"/>
    <w:rsid w:val="0000545B"/>
    <w:rsid w:val="00006834"/>
    <w:rsid w:val="00006945"/>
    <w:rsid w:val="00007CF0"/>
    <w:rsid w:val="00010D60"/>
    <w:rsid w:val="00011ED9"/>
    <w:rsid w:val="000139D4"/>
    <w:rsid w:val="0001485B"/>
    <w:rsid w:val="00015627"/>
    <w:rsid w:val="000164FD"/>
    <w:rsid w:val="00016ABD"/>
    <w:rsid w:val="00022F58"/>
    <w:rsid w:val="00023C91"/>
    <w:rsid w:val="00024BFA"/>
    <w:rsid w:val="00025194"/>
    <w:rsid w:val="00025597"/>
    <w:rsid w:val="00025E00"/>
    <w:rsid w:val="00026032"/>
    <w:rsid w:val="000260A2"/>
    <w:rsid w:val="00027234"/>
    <w:rsid w:val="00027971"/>
    <w:rsid w:val="00032B0D"/>
    <w:rsid w:val="0003596C"/>
    <w:rsid w:val="00036FD8"/>
    <w:rsid w:val="0004173D"/>
    <w:rsid w:val="000423D1"/>
    <w:rsid w:val="00042851"/>
    <w:rsid w:val="00042B84"/>
    <w:rsid w:val="00044796"/>
    <w:rsid w:val="000453BB"/>
    <w:rsid w:val="00045BCE"/>
    <w:rsid w:val="000463AA"/>
    <w:rsid w:val="00046CDA"/>
    <w:rsid w:val="00052B8D"/>
    <w:rsid w:val="00053F18"/>
    <w:rsid w:val="00054763"/>
    <w:rsid w:val="000556F3"/>
    <w:rsid w:val="00055CA9"/>
    <w:rsid w:val="00056131"/>
    <w:rsid w:val="0005619E"/>
    <w:rsid w:val="00056674"/>
    <w:rsid w:val="00056B30"/>
    <w:rsid w:val="000574D1"/>
    <w:rsid w:val="000575F4"/>
    <w:rsid w:val="00060234"/>
    <w:rsid w:val="0006026D"/>
    <w:rsid w:val="000611AC"/>
    <w:rsid w:val="000622CE"/>
    <w:rsid w:val="00062869"/>
    <w:rsid w:val="00063129"/>
    <w:rsid w:val="00063C33"/>
    <w:rsid w:val="00064D83"/>
    <w:rsid w:val="0006771C"/>
    <w:rsid w:val="00070636"/>
    <w:rsid w:val="00070BC0"/>
    <w:rsid w:val="00070C84"/>
    <w:rsid w:val="0007157C"/>
    <w:rsid w:val="00071586"/>
    <w:rsid w:val="0007177C"/>
    <w:rsid w:val="00071839"/>
    <w:rsid w:val="000727B8"/>
    <w:rsid w:val="000771EB"/>
    <w:rsid w:val="00077F64"/>
    <w:rsid w:val="000800BF"/>
    <w:rsid w:val="000817C6"/>
    <w:rsid w:val="0008366D"/>
    <w:rsid w:val="00083B7A"/>
    <w:rsid w:val="00090DCE"/>
    <w:rsid w:val="000912C4"/>
    <w:rsid w:val="000919CF"/>
    <w:rsid w:val="00092F9F"/>
    <w:rsid w:val="00093F3A"/>
    <w:rsid w:val="00094BA1"/>
    <w:rsid w:val="0009570B"/>
    <w:rsid w:val="00095AC4"/>
    <w:rsid w:val="00095F66"/>
    <w:rsid w:val="000A1300"/>
    <w:rsid w:val="000A2997"/>
    <w:rsid w:val="000A3096"/>
    <w:rsid w:val="000A3773"/>
    <w:rsid w:val="000A47CC"/>
    <w:rsid w:val="000A57D8"/>
    <w:rsid w:val="000A5A6A"/>
    <w:rsid w:val="000A6D48"/>
    <w:rsid w:val="000A6E21"/>
    <w:rsid w:val="000B0D85"/>
    <w:rsid w:val="000B12B4"/>
    <w:rsid w:val="000B24A1"/>
    <w:rsid w:val="000B2598"/>
    <w:rsid w:val="000B2BC1"/>
    <w:rsid w:val="000B2DFF"/>
    <w:rsid w:val="000B4071"/>
    <w:rsid w:val="000B4DD4"/>
    <w:rsid w:val="000B7478"/>
    <w:rsid w:val="000B7D74"/>
    <w:rsid w:val="000B7E0B"/>
    <w:rsid w:val="000C0118"/>
    <w:rsid w:val="000C1ADD"/>
    <w:rsid w:val="000C5121"/>
    <w:rsid w:val="000D2710"/>
    <w:rsid w:val="000D2716"/>
    <w:rsid w:val="000D4107"/>
    <w:rsid w:val="000D787A"/>
    <w:rsid w:val="000E0D66"/>
    <w:rsid w:val="000E18B3"/>
    <w:rsid w:val="000E38C6"/>
    <w:rsid w:val="000E6284"/>
    <w:rsid w:val="000E69D7"/>
    <w:rsid w:val="000F02B3"/>
    <w:rsid w:val="000F2585"/>
    <w:rsid w:val="000F4BE9"/>
    <w:rsid w:val="000F4F53"/>
    <w:rsid w:val="000F7546"/>
    <w:rsid w:val="000F797B"/>
    <w:rsid w:val="000F7F31"/>
    <w:rsid w:val="00100A5D"/>
    <w:rsid w:val="00102F52"/>
    <w:rsid w:val="0010459C"/>
    <w:rsid w:val="00104C9E"/>
    <w:rsid w:val="00106A5F"/>
    <w:rsid w:val="00110435"/>
    <w:rsid w:val="00112DDF"/>
    <w:rsid w:val="0011475A"/>
    <w:rsid w:val="00120426"/>
    <w:rsid w:val="00120526"/>
    <w:rsid w:val="00120F21"/>
    <w:rsid w:val="00123664"/>
    <w:rsid w:val="001303A5"/>
    <w:rsid w:val="001310AB"/>
    <w:rsid w:val="001356A1"/>
    <w:rsid w:val="001364C8"/>
    <w:rsid w:val="001415D7"/>
    <w:rsid w:val="00141F8F"/>
    <w:rsid w:val="0014313D"/>
    <w:rsid w:val="001437C2"/>
    <w:rsid w:val="00143C64"/>
    <w:rsid w:val="0014552B"/>
    <w:rsid w:val="00145D59"/>
    <w:rsid w:val="00150AD2"/>
    <w:rsid w:val="001513A4"/>
    <w:rsid w:val="001516C0"/>
    <w:rsid w:val="00151980"/>
    <w:rsid w:val="00154E94"/>
    <w:rsid w:val="00155F37"/>
    <w:rsid w:val="00156AA8"/>
    <w:rsid w:val="00157798"/>
    <w:rsid w:val="00157EEC"/>
    <w:rsid w:val="00162D3F"/>
    <w:rsid w:val="00164B04"/>
    <w:rsid w:val="001658ED"/>
    <w:rsid w:val="001679A9"/>
    <w:rsid w:val="00170AB4"/>
    <w:rsid w:val="00170DE4"/>
    <w:rsid w:val="001717B3"/>
    <w:rsid w:val="00175ED9"/>
    <w:rsid w:val="0018097C"/>
    <w:rsid w:val="0018215C"/>
    <w:rsid w:val="00183979"/>
    <w:rsid w:val="00185433"/>
    <w:rsid w:val="0018673D"/>
    <w:rsid w:val="001875EF"/>
    <w:rsid w:val="001879D7"/>
    <w:rsid w:val="001903EB"/>
    <w:rsid w:val="00193197"/>
    <w:rsid w:val="001942D7"/>
    <w:rsid w:val="00196247"/>
    <w:rsid w:val="0019669B"/>
    <w:rsid w:val="00197C14"/>
    <w:rsid w:val="001A5775"/>
    <w:rsid w:val="001A6F8E"/>
    <w:rsid w:val="001A7855"/>
    <w:rsid w:val="001B1442"/>
    <w:rsid w:val="001B5A4C"/>
    <w:rsid w:val="001B6BC1"/>
    <w:rsid w:val="001B6BD8"/>
    <w:rsid w:val="001C17C0"/>
    <w:rsid w:val="001C225F"/>
    <w:rsid w:val="001C2976"/>
    <w:rsid w:val="001C2D34"/>
    <w:rsid w:val="001C2E2B"/>
    <w:rsid w:val="001C4D88"/>
    <w:rsid w:val="001C50C2"/>
    <w:rsid w:val="001C6F05"/>
    <w:rsid w:val="001C6F9E"/>
    <w:rsid w:val="001D0904"/>
    <w:rsid w:val="001D389A"/>
    <w:rsid w:val="001D3D3F"/>
    <w:rsid w:val="001D5163"/>
    <w:rsid w:val="001D7408"/>
    <w:rsid w:val="001E1034"/>
    <w:rsid w:val="001E2084"/>
    <w:rsid w:val="001E2FC6"/>
    <w:rsid w:val="001E4FA3"/>
    <w:rsid w:val="001E4FEB"/>
    <w:rsid w:val="001E6E49"/>
    <w:rsid w:val="001E7DDA"/>
    <w:rsid w:val="001F04FA"/>
    <w:rsid w:val="001F3420"/>
    <w:rsid w:val="001F5078"/>
    <w:rsid w:val="001F66E1"/>
    <w:rsid w:val="00200C0C"/>
    <w:rsid w:val="0020399B"/>
    <w:rsid w:val="002041B8"/>
    <w:rsid w:val="00204223"/>
    <w:rsid w:val="00205215"/>
    <w:rsid w:val="002065B1"/>
    <w:rsid w:val="00207C99"/>
    <w:rsid w:val="00210628"/>
    <w:rsid w:val="0021334E"/>
    <w:rsid w:val="00214B4A"/>
    <w:rsid w:val="00214F51"/>
    <w:rsid w:val="00215ED5"/>
    <w:rsid w:val="00216375"/>
    <w:rsid w:val="00216FD7"/>
    <w:rsid w:val="00217252"/>
    <w:rsid w:val="0022058F"/>
    <w:rsid w:val="00222086"/>
    <w:rsid w:val="00222B1C"/>
    <w:rsid w:val="00223A9E"/>
    <w:rsid w:val="002278CA"/>
    <w:rsid w:val="00231015"/>
    <w:rsid w:val="002316CC"/>
    <w:rsid w:val="00231D19"/>
    <w:rsid w:val="0023337B"/>
    <w:rsid w:val="0023458B"/>
    <w:rsid w:val="002348C0"/>
    <w:rsid w:val="00235CC2"/>
    <w:rsid w:val="00235D68"/>
    <w:rsid w:val="00236B85"/>
    <w:rsid w:val="00236C68"/>
    <w:rsid w:val="00241624"/>
    <w:rsid w:val="00242487"/>
    <w:rsid w:val="002426A2"/>
    <w:rsid w:val="00246AF7"/>
    <w:rsid w:val="00250D92"/>
    <w:rsid w:val="0025169D"/>
    <w:rsid w:val="00251857"/>
    <w:rsid w:val="00251A1B"/>
    <w:rsid w:val="002525BE"/>
    <w:rsid w:val="0025470E"/>
    <w:rsid w:val="002548F3"/>
    <w:rsid w:val="00254B63"/>
    <w:rsid w:val="00255546"/>
    <w:rsid w:val="002560D4"/>
    <w:rsid w:val="00257283"/>
    <w:rsid w:val="00260B77"/>
    <w:rsid w:val="0026105F"/>
    <w:rsid w:val="00261A81"/>
    <w:rsid w:val="00262EF7"/>
    <w:rsid w:val="002632BA"/>
    <w:rsid w:val="00264541"/>
    <w:rsid w:val="00270C86"/>
    <w:rsid w:val="0027299F"/>
    <w:rsid w:val="00274DDE"/>
    <w:rsid w:val="00275901"/>
    <w:rsid w:val="002767DE"/>
    <w:rsid w:val="0027765D"/>
    <w:rsid w:val="00277DDC"/>
    <w:rsid w:val="00280903"/>
    <w:rsid w:val="00281951"/>
    <w:rsid w:val="0028469D"/>
    <w:rsid w:val="00286A7B"/>
    <w:rsid w:val="00287BF2"/>
    <w:rsid w:val="00287EA4"/>
    <w:rsid w:val="00287FFE"/>
    <w:rsid w:val="00291451"/>
    <w:rsid w:val="00291E04"/>
    <w:rsid w:val="002931E6"/>
    <w:rsid w:val="002A067E"/>
    <w:rsid w:val="002A2EC3"/>
    <w:rsid w:val="002A5237"/>
    <w:rsid w:val="002A6FFE"/>
    <w:rsid w:val="002B0DA8"/>
    <w:rsid w:val="002B13B6"/>
    <w:rsid w:val="002B350B"/>
    <w:rsid w:val="002B3F97"/>
    <w:rsid w:val="002B45C8"/>
    <w:rsid w:val="002B4D31"/>
    <w:rsid w:val="002B50A0"/>
    <w:rsid w:val="002B53BC"/>
    <w:rsid w:val="002B5B35"/>
    <w:rsid w:val="002B6806"/>
    <w:rsid w:val="002B6AC6"/>
    <w:rsid w:val="002C1217"/>
    <w:rsid w:val="002C3B65"/>
    <w:rsid w:val="002C783E"/>
    <w:rsid w:val="002D0A6D"/>
    <w:rsid w:val="002D15A3"/>
    <w:rsid w:val="002D3808"/>
    <w:rsid w:val="002D442F"/>
    <w:rsid w:val="002D5C3B"/>
    <w:rsid w:val="002E0113"/>
    <w:rsid w:val="002E288D"/>
    <w:rsid w:val="002E35BA"/>
    <w:rsid w:val="002E5393"/>
    <w:rsid w:val="002E7020"/>
    <w:rsid w:val="002F0F0A"/>
    <w:rsid w:val="002F1B13"/>
    <w:rsid w:val="002F2B48"/>
    <w:rsid w:val="002F32B6"/>
    <w:rsid w:val="002F3D1F"/>
    <w:rsid w:val="002F6C2A"/>
    <w:rsid w:val="00302D99"/>
    <w:rsid w:val="003060CB"/>
    <w:rsid w:val="00312EB9"/>
    <w:rsid w:val="00313346"/>
    <w:rsid w:val="00313451"/>
    <w:rsid w:val="0031476B"/>
    <w:rsid w:val="00314BD2"/>
    <w:rsid w:val="00316CBF"/>
    <w:rsid w:val="00316EFA"/>
    <w:rsid w:val="003176FA"/>
    <w:rsid w:val="003213A4"/>
    <w:rsid w:val="00323E08"/>
    <w:rsid w:val="00325D76"/>
    <w:rsid w:val="00325FB4"/>
    <w:rsid w:val="00331780"/>
    <w:rsid w:val="00331ACC"/>
    <w:rsid w:val="00332EE9"/>
    <w:rsid w:val="00333789"/>
    <w:rsid w:val="003373EC"/>
    <w:rsid w:val="00337DCC"/>
    <w:rsid w:val="00342885"/>
    <w:rsid w:val="003430D7"/>
    <w:rsid w:val="00347EBA"/>
    <w:rsid w:val="003510B4"/>
    <w:rsid w:val="00351CEF"/>
    <w:rsid w:val="00354090"/>
    <w:rsid w:val="00354952"/>
    <w:rsid w:val="00356ACC"/>
    <w:rsid w:val="00360C07"/>
    <w:rsid w:val="00362593"/>
    <w:rsid w:val="00363DFF"/>
    <w:rsid w:val="003640B7"/>
    <w:rsid w:val="0036572D"/>
    <w:rsid w:val="00367793"/>
    <w:rsid w:val="003678AA"/>
    <w:rsid w:val="00367A5E"/>
    <w:rsid w:val="00367CD2"/>
    <w:rsid w:val="00370527"/>
    <w:rsid w:val="00372F33"/>
    <w:rsid w:val="003738AC"/>
    <w:rsid w:val="00375565"/>
    <w:rsid w:val="00377B0E"/>
    <w:rsid w:val="0038104B"/>
    <w:rsid w:val="0038321B"/>
    <w:rsid w:val="00383C1E"/>
    <w:rsid w:val="00386942"/>
    <w:rsid w:val="00390D84"/>
    <w:rsid w:val="00396703"/>
    <w:rsid w:val="00397A40"/>
    <w:rsid w:val="003A2FE4"/>
    <w:rsid w:val="003A6662"/>
    <w:rsid w:val="003A7807"/>
    <w:rsid w:val="003A7C41"/>
    <w:rsid w:val="003B0BA7"/>
    <w:rsid w:val="003B241B"/>
    <w:rsid w:val="003B3B86"/>
    <w:rsid w:val="003B695F"/>
    <w:rsid w:val="003B6B8C"/>
    <w:rsid w:val="003B7331"/>
    <w:rsid w:val="003B7D85"/>
    <w:rsid w:val="003C0CB8"/>
    <w:rsid w:val="003C28CB"/>
    <w:rsid w:val="003C36A5"/>
    <w:rsid w:val="003C5135"/>
    <w:rsid w:val="003C7B8C"/>
    <w:rsid w:val="003C7C05"/>
    <w:rsid w:val="003D0084"/>
    <w:rsid w:val="003D0211"/>
    <w:rsid w:val="003D05F2"/>
    <w:rsid w:val="003D0E05"/>
    <w:rsid w:val="003D3F06"/>
    <w:rsid w:val="003D797F"/>
    <w:rsid w:val="003E0AA0"/>
    <w:rsid w:val="003E29F5"/>
    <w:rsid w:val="003E3354"/>
    <w:rsid w:val="003E5769"/>
    <w:rsid w:val="003E5DFC"/>
    <w:rsid w:val="003F1482"/>
    <w:rsid w:val="003F150B"/>
    <w:rsid w:val="003F5423"/>
    <w:rsid w:val="003F639F"/>
    <w:rsid w:val="003F7628"/>
    <w:rsid w:val="004013E9"/>
    <w:rsid w:val="004017F2"/>
    <w:rsid w:val="0040240D"/>
    <w:rsid w:val="004044B4"/>
    <w:rsid w:val="00406CD8"/>
    <w:rsid w:val="0041200F"/>
    <w:rsid w:val="00415E0A"/>
    <w:rsid w:val="00417302"/>
    <w:rsid w:val="00417424"/>
    <w:rsid w:val="00417CD4"/>
    <w:rsid w:val="00421756"/>
    <w:rsid w:val="00424CF9"/>
    <w:rsid w:val="00425D51"/>
    <w:rsid w:val="004311BD"/>
    <w:rsid w:val="00431BB2"/>
    <w:rsid w:val="00434E1B"/>
    <w:rsid w:val="00435942"/>
    <w:rsid w:val="00435FAF"/>
    <w:rsid w:val="004477B1"/>
    <w:rsid w:val="004500F5"/>
    <w:rsid w:val="00450CD7"/>
    <w:rsid w:val="00453718"/>
    <w:rsid w:val="00457A43"/>
    <w:rsid w:val="00457ED9"/>
    <w:rsid w:val="00457F91"/>
    <w:rsid w:val="00460325"/>
    <w:rsid w:val="00460926"/>
    <w:rsid w:val="004616BB"/>
    <w:rsid w:val="004627A5"/>
    <w:rsid w:val="00462D07"/>
    <w:rsid w:val="004638D1"/>
    <w:rsid w:val="00464E11"/>
    <w:rsid w:val="00465183"/>
    <w:rsid w:val="0046683E"/>
    <w:rsid w:val="0046692A"/>
    <w:rsid w:val="00466D9D"/>
    <w:rsid w:val="00467163"/>
    <w:rsid w:val="0047007B"/>
    <w:rsid w:val="0047089D"/>
    <w:rsid w:val="004717F2"/>
    <w:rsid w:val="00471B89"/>
    <w:rsid w:val="004724B7"/>
    <w:rsid w:val="00472973"/>
    <w:rsid w:val="00472D9E"/>
    <w:rsid w:val="00473A3B"/>
    <w:rsid w:val="004745CF"/>
    <w:rsid w:val="00474D70"/>
    <w:rsid w:val="00476913"/>
    <w:rsid w:val="00477025"/>
    <w:rsid w:val="00480975"/>
    <w:rsid w:val="00484C9F"/>
    <w:rsid w:val="00484DBD"/>
    <w:rsid w:val="004863FD"/>
    <w:rsid w:val="0048682C"/>
    <w:rsid w:val="00486AC5"/>
    <w:rsid w:val="00486F28"/>
    <w:rsid w:val="00486FA0"/>
    <w:rsid w:val="004906F0"/>
    <w:rsid w:val="00491F10"/>
    <w:rsid w:val="00492DB8"/>
    <w:rsid w:val="0049305D"/>
    <w:rsid w:val="004964CE"/>
    <w:rsid w:val="004A0699"/>
    <w:rsid w:val="004A1C7A"/>
    <w:rsid w:val="004A23C6"/>
    <w:rsid w:val="004A3624"/>
    <w:rsid w:val="004A48DE"/>
    <w:rsid w:val="004A4D8B"/>
    <w:rsid w:val="004A5BFB"/>
    <w:rsid w:val="004A733A"/>
    <w:rsid w:val="004B0B86"/>
    <w:rsid w:val="004B0D4B"/>
    <w:rsid w:val="004B3155"/>
    <w:rsid w:val="004B6AFE"/>
    <w:rsid w:val="004B6DC2"/>
    <w:rsid w:val="004C1BD3"/>
    <w:rsid w:val="004C1CFF"/>
    <w:rsid w:val="004C33F3"/>
    <w:rsid w:val="004C4979"/>
    <w:rsid w:val="004C547E"/>
    <w:rsid w:val="004C58C8"/>
    <w:rsid w:val="004C619C"/>
    <w:rsid w:val="004D05DB"/>
    <w:rsid w:val="004D1622"/>
    <w:rsid w:val="004D17ED"/>
    <w:rsid w:val="004D26BC"/>
    <w:rsid w:val="004D3800"/>
    <w:rsid w:val="004D40BE"/>
    <w:rsid w:val="004D4EBB"/>
    <w:rsid w:val="004D6187"/>
    <w:rsid w:val="004E06AA"/>
    <w:rsid w:val="004E0C3E"/>
    <w:rsid w:val="004E1A58"/>
    <w:rsid w:val="004E2EBF"/>
    <w:rsid w:val="004E33E5"/>
    <w:rsid w:val="004E3DC6"/>
    <w:rsid w:val="004E49B6"/>
    <w:rsid w:val="004E71E7"/>
    <w:rsid w:val="004E7236"/>
    <w:rsid w:val="004F1D5C"/>
    <w:rsid w:val="004F251F"/>
    <w:rsid w:val="004F3259"/>
    <w:rsid w:val="004F3EC0"/>
    <w:rsid w:val="004F7291"/>
    <w:rsid w:val="00506211"/>
    <w:rsid w:val="005105BD"/>
    <w:rsid w:val="00510F8C"/>
    <w:rsid w:val="00512B8B"/>
    <w:rsid w:val="00513943"/>
    <w:rsid w:val="00514384"/>
    <w:rsid w:val="00514525"/>
    <w:rsid w:val="00515943"/>
    <w:rsid w:val="0052049D"/>
    <w:rsid w:val="005206F7"/>
    <w:rsid w:val="00520945"/>
    <w:rsid w:val="00520B30"/>
    <w:rsid w:val="005213B7"/>
    <w:rsid w:val="00521992"/>
    <w:rsid w:val="00522227"/>
    <w:rsid w:val="005223BB"/>
    <w:rsid w:val="00522FD2"/>
    <w:rsid w:val="00523EF1"/>
    <w:rsid w:val="00526E9A"/>
    <w:rsid w:val="00531631"/>
    <w:rsid w:val="00532AFA"/>
    <w:rsid w:val="005339C4"/>
    <w:rsid w:val="005347D7"/>
    <w:rsid w:val="00536707"/>
    <w:rsid w:val="005405FC"/>
    <w:rsid w:val="00541396"/>
    <w:rsid w:val="00545E9A"/>
    <w:rsid w:val="005469E2"/>
    <w:rsid w:val="005507B7"/>
    <w:rsid w:val="00550EBB"/>
    <w:rsid w:val="005514F7"/>
    <w:rsid w:val="005524F1"/>
    <w:rsid w:val="00553A96"/>
    <w:rsid w:val="0055554B"/>
    <w:rsid w:val="005558AB"/>
    <w:rsid w:val="00560BDB"/>
    <w:rsid w:val="0056172E"/>
    <w:rsid w:val="00561812"/>
    <w:rsid w:val="00563A11"/>
    <w:rsid w:val="00563B21"/>
    <w:rsid w:val="00565512"/>
    <w:rsid w:val="00567BBF"/>
    <w:rsid w:val="00571724"/>
    <w:rsid w:val="00571B80"/>
    <w:rsid w:val="00571BFC"/>
    <w:rsid w:val="005720B9"/>
    <w:rsid w:val="005723B6"/>
    <w:rsid w:val="005736C6"/>
    <w:rsid w:val="00575096"/>
    <w:rsid w:val="00577E2B"/>
    <w:rsid w:val="005819BC"/>
    <w:rsid w:val="0058263F"/>
    <w:rsid w:val="0058568E"/>
    <w:rsid w:val="00585828"/>
    <w:rsid w:val="00591256"/>
    <w:rsid w:val="00591EF5"/>
    <w:rsid w:val="005933D5"/>
    <w:rsid w:val="00593477"/>
    <w:rsid w:val="005952A4"/>
    <w:rsid w:val="00595E0F"/>
    <w:rsid w:val="00596F25"/>
    <w:rsid w:val="005A055E"/>
    <w:rsid w:val="005A205C"/>
    <w:rsid w:val="005A3281"/>
    <w:rsid w:val="005A3DE3"/>
    <w:rsid w:val="005A76A3"/>
    <w:rsid w:val="005B0C8B"/>
    <w:rsid w:val="005B0D83"/>
    <w:rsid w:val="005B1B01"/>
    <w:rsid w:val="005B246F"/>
    <w:rsid w:val="005B2F63"/>
    <w:rsid w:val="005B31F9"/>
    <w:rsid w:val="005B3522"/>
    <w:rsid w:val="005B4184"/>
    <w:rsid w:val="005B4F78"/>
    <w:rsid w:val="005B5FFE"/>
    <w:rsid w:val="005C1364"/>
    <w:rsid w:val="005C495D"/>
    <w:rsid w:val="005C5930"/>
    <w:rsid w:val="005D0C2A"/>
    <w:rsid w:val="005D0D49"/>
    <w:rsid w:val="005D2126"/>
    <w:rsid w:val="005D5C49"/>
    <w:rsid w:val="005D60D9"/>
    <w:rsid w:val="005D6285"/>
    <w:rsid w:val="005D7A6E"/>
    <w:rsid w:val="005E13B4"/>
    <w:rsid w:val="005E1734"/>
    <w:rsid w:val="005E2836"/>
    <w:rsid w:val="005E3F2E"/>
    <w:rsid w:val="005E45F9"/>
    <w:rsid w:val="005E4A49"/>
    <w:rsid w:val="005E4CEC"/>
    <w:rsid w:val="005E55A8"/>
    <w:rsid w:val="005E618C"/>
    <w:rsid w:val="005E70F1"/>
    <w:rsid w:val="005E7297"/>
    <w:rsid w:val="005F01E9"/>
    <w:rsid w:val="005F2460"/>
    <w:rsid w:val="005F2FC1"/>
    <w:rsid w:val="005F3C44"/>
    <w:rsid w:val="005F78F0"/>
    <w:rsid w:val="005F7FC0"/>
    <w:rsid w:val="006007DC"/>
    <w:rsid w:val="006033B4"/>
    <w:rsid w:val="006036AB"/>
    <w:rsid w:val="00603E63"/>
    <w:rsid w:val="00604936"/>
    <w:rsid w:val="00605061"/>
    <w:rsid w:val="00607944"/>
    <w:rsid w:val="00610FD2"/>
    <w:rsid w:val="00612F56"/>
    <w:rsid w:val="006210F1"/>
    <w:rsid w:val="00623203"/>
    <w:rsid w:val="0062514B"/>
    <w:rsid w:val="0062645C"/>
    <w:rsid w:val="00626B41"/>
    <w:rsid w:val="00631053"/>
    <w:rsid w:val="006319E2"/>
    <w:rsid w:val="00632444"/>
    <w:rsid w:val="006335E3"/>
    <w:rsid w:val="0063395B"/>
    <w:rsid w:val="00634F76"/>
    <w:rsid w:val="00640712"/>
    <w:rsid w:val="00641420"/>
    <w:rsid w:val="006419A1"/>
    <w:rsid w:val="00644F7D"/>
    <w:rsid w:val="00645F29"/>
    <w:rsid w:val="006506D0"/>
    <w:rsid w:val="00650ED7"/>
    <w:rsid w:val="00651C05"/>
    <w:rsid w:val="00660B0D"/>
    <w:rsid w:val="006610C1"/>
    <w:rsid w:val="00662E0B"/>
    <w:rsid w:val="00664866"/>
    <w:rsid w:val="00664E01"/>
    <w:rsid w:val="00670331"/>
    <w:rsid w:val="00673F19"/>
    <w:rsid w:val="00675232"/>
    <w:rsid w:val="00675DFB"/>
    <w:rsid w:val="00682186"/>
    <w:rsid w:val="00682A0B"/>
    <w:rsid w:val="0068360C"/>
    <w:rsid w:val="00683F9E"/>
    <w:rsid w:val="0068435D"/>
    <w:rsid w:val="00685822"/>
    <w:rsid w:val="00685B67"/>
    <w:rsid w:val="00690861"/>
    <w:rsid w:val="00691D18"/>
    <w:rsid w:val="00692C52"/>
    <w:rsid w:val="00693FB9"/>
    <w:rsid w:val="00693FE4"/>
    <w:rsid w:val="00697DDC"/>
    <w:rsid w:val="006A0590"/>
    <w:rsid w:val="006A1026"/>
    <w:rsid w:val="006A3753"/>
    <w:rsid w:val="006A4CDE"/>
    <w:rsid w:val="006A4E5B"/>
    <w:rsid w:val="006A7417"/>
    <w:rsid w:val="006B0730"/>
    <w:rsid w:val="006B4B9D"/>
    <w:rsid w:val="006B5472"/>
    <w:rsid w:val="006B5931"/>
    <w:rsid w:val="006B6EBE"/>
    <w:rsid w:val="006B715F"/>
    <w:rsid w:val="006B74CC"/>
    <w:rsid w:val="006C06CC"/>
    <w:rsid w:val="006C2A18"/>
    <w:rsid w:val="006C6389"/>
    <w:rsid w:val="006D194E"/>
    <w:rsid w:val="006D5973"/>
    <w:rsid w:val="006D6585"/>
    <w:rsid w:val="006D6E77"/>
    <w:rsid w:val="006E0026"/>
    <w:rsid w:val="006E1B39"/>
    <w:rsid w:val="006E34C1"/>
    <w:rsid w:val="006E673D"/>
    <w:rsid w:val="006E680A"/>
    <w:rsid w:val="006E6F99"/>
    <w:rsid w:val="006E769E"/>
    <w:rsid w:val="006F162C"/>
    <w:rsid w:val="006F1CDD"/>
    <w:rsid w:val="006F2FD0"/>
    <w:rsid w:val="006F37A5"/>
    <w:rsid w:val="006F468C"/>
    <w:rsid w:val="006F56CA"/>
    <w:rsid w:val="006F602C"/>
    <w:rsid w:val="006F7BFA"/>
    <w:rsid w:val="007000AF"/>
    <w:rsid w:val="00700AB7"/>
    <w:rsid w:val="00702152"/>
    <w:rsid w:val="00703C35"/>
    <w:rsid w:val="007047A4"/>
    <w:rsid w:val="007117F3"/>
    <w:rsid w:val="00711B7E"/>
    <w:rsid w:val="007127AB"/>
    <w:rsid w:val="00716057"/>
    <w:rsid w:val="00720578"/>
    <w:rsid w:val="00720C58"/>
    <w:rsid w:val="007214EC"/>
    <w:rsid w:val="00721761"/>
    <w:rsid w:val="00723E45"/>
    <w:rsid w:val="00724680"/>
    <w:rsid w:val="00725AA0"/>
    <w:rsid w:val="00725F61"/>
    <w:rsid w:val="00726E11"/>
    <w:rsid w:val="00730CAB"/>
    <w:rsid w:val="00730F69"/>
    <w:rsid w:val="0073143D"/>
    <w:rsid w:val="007323FF"/>
    <w:rsid w:val="00732618"/>
    <w:rsid w:val="00732BB9"/>
    <w:rsid w:val="007330CA"/>
    <w:rsid w:val="0073797A"/>
    <w:rsid w:val="00740207"/>
    <w:rsid w:val="00740B39"/>
    <w:rsid w:val="00740DB1"/>
    <w:rsid w:val="00743B71"/>
    <w:rsid w:val="00745B42"/>
    <w:rsid w:val="00745F6D"/>
    <w:rsid w:val="00746B6C"/>
    <w:rsid w:val="00747089"/>
    <w:rsid w:val="0074732E"/>
    <w:rsid w:val="00747FC0"/>
    <w:rsid w:val="00750534"/>
    <w:rsid w:val="00751644"/>
    <w:rsid w:val="00754DA4"/>
    <w:rsid w:val="0075590E"/>
    <w:rsid w:val="007605AD"/>
    <w:rsid w:val="007609E6"/>
    <w:rsid w:val="00763334"/>
    <w:rsid w:val="00763A40"/>
    <w:rsid w:val="00764C6E"/>
    <w:rsid w:val="007655AD"/>
    <w:rsid w:val="0076579E"/>
    <w:rsid w:val="00766258"/>
    <w:rsid w:val="00766D42"/>
    <w:rsid w:val="007709A2"/>
    <w:rsid w:val="00771304"/>
    <w:rsid w:val="00775606"/>
    <w:rsid w:val="00776294"/>
    <w:rsid w:val="007763DE"/>
    <w:rsid w:val="00776978"/>
    <w:rsid w:val="00776FFB"/>
    <w:rsid w:val="00777369"/>
    <w:rsid w:val="007806A6"/>
    <w:rsid w:val="00781D55"/>
    <w:rsid w:val="00782F46"/>
    <w:rsid w:val="007831C2"/>
    <w:rsid w:val="0078449C"/>
    <w:rsid w:val="0078452C"/>
    <w:rsid w:val="00786816"/>
    <w:rsid w:val="00786A0D"/>
    <w:rsid w:val="0078742F"/>
    <w:rsid w:val="007902D0"/>
    <w:rsid w:val="007916E7"/>
    <w:rsid w:val="00791AD4"/>
    <w:rsid w:val="00794596"/>
    <w:rsid w:val="00794A92"/>
    <w:rsid w:val="0079748F"/>
    <w:rsid w:val="007974A8"/>
    <w:rsid w:val="007A1DC8"/>
    <w:rsid w:val="007B5B40"/>
    <w:rsid w:val="007B6F8A"/>
    <w:rsid w:val="007B712A"/>
    <w:rsid w:val="007C00E9"/>
    <w:rsid w:val="007C0ECD"/>
    <w:rsid w:val="007C1830"/>
    <w:rsid w:val="007C1AAD"/>
    <w:rsid w:val="007C2C62"/>
    <w:rsid w:val="007C3DA0"/>
    <w:rsid w:val="007C70C5"/>
    <w:rsid w:val="007C7112"/>
    <w:rsid w:val="007D017E"/>
    <w:rsid w:val="007D0B5E"/>
    <w:rsid w:val="007D2AD8"/>
    <w:rsid w:val="007D3FF6"/>
    <w:rsid w:val="007D40DD"/>
    <w:rsid w:val="007D5C26"/>
    <w:rsid w:val="007E070C"/>
    <w:rsid w:val="007E0B57"/>
    <w:rsid w:val="007E3519"/>
    <w:rsid w:val="007E59C1"/>
    <w:rsid w:val="007F0CC2"/>
    <w:rsid w:val="007F1988"/>
    <w:rsid w:val="007F19C5"/>
    <w:rsid w:val="007F6858"/>
    <w:rsid w:val="007F7835"/>
    <w:rsid w:val="007F7DD4"/>
    <w:rsid w:val="0080081C"/>
    <w:rsid w:val="00802760"/>
    <w:rsid w:val="00803F47"/>
    <w:rsid w:val="00804CB1"/>
    <w:rsid w:val="00807626"/>
    <w:rsid w:val="00810978"/>
    <w:rsid w:val="008128D7"/>
    <w:rsid w:val="00812F76"/>
    <w:rsid w:val="008149B6"/>
    <w:rsid w:val="008157EA"/>
    <w:rsid w:val="0081646D"/>
    <w:rsid w:val="008167CD"/>
    <w:rsid w:val="00817C1A"/>
    <w:rsid w:val="008209A9"/>
    <w:rsid w:val="00821C43"/>
    <w:rsid w:val="008255C9"/>
    <w:rsid w:val="00826591"/>
    <w:rsid w:val="0082682D"/>
    <w:rsid w:val="00826DE1"/>
    <w:rsid w:val="008275A7"/>
    <w:rsid w:val="00827EB1"/>
    <w:rsid w:val="008329B2"/>
    <w:rsid w:val="00833170"/>
    <w:rsid w:val="00833226"/>
    <w:rsid w:val="0083374E"/>
    <w:rsid w:val="00835938"/>
    <w:rsid w:val="0083672A"/>
    <w:rsid w:val="00836B73"/>
    <w:rsid w:val="00842461"/>
    <w:rsid w:val="0084432A"/>
    <w:rsid w:val="008443E6"/>
    <w:rsid w:val="0084463E"/>
    <w:rsid w:val="00844E38"/>
    <w:rsid w:val="0084714B"/>
    <w:rsid w:val="00853C65"/>
    <w:rsid w:val="00854EF8"/>
    <w:rsid w:val="00856066"/>
    <w:rsid w:val="00861707"/>
    <w:rsid w:val="008622C5"/>
    <w:rsid w:val="00863302"/>
    <w:rsid w:val="00863AFB"/>
    <w:rsid w:val="00864F46"/>
    <w:rsid w:val="00866DF3"/>
    <w:rsid w:val="00866EA0"/>
    <w:rsid w:val="00867A88"/>
    <w:rsid w:val="00872915"/>
    <w:rsid w:val="00873275"/>
    <w:rsid w:val="0087526C"/>
    <w:rsid w:val="008761B4"/>
    <w:rsid w:val="00876448"/>
    <w:rsid w:val="0087660C"/>
    <w:rsid w:val="00880B7E"/>
    <w:rsid w:val="008820D4"/>
    <w:rsid w:val="00883678"/>
    <w:rsid w:val="00883CC1"/>
    <w:rsid w:val="00893429"/>
    <w:rsid w:val="008934DC"/>
    <w:rsid w:val="0089485B"/>
    <w:rsid w:val="00895DDA"/>
    <w:rsid w:val="008A0E08"/>
    <w:rsid w:val="008A1619"/>
    <w:rsid w:val="008A413A"/>
    <w:rsid w:val="008A68EF"/>
    <w:rsid w:val="008B0106"/>
    <w:rsid w:val="008B062E"/>
    <w:rsid w:val="008B0F35"/>
    <w:rsid w:val="008B515C"/>
    <w:rsid w:val="008B7A65"/>
    <w:rsid w:val="008C37F9"/>
    <w:rsid w:val="008C458F"/>
    <w:rsid w:val="008C5343"/>
    <w:rsid w:val="008D0807"/>
    <w:rsid w:val="008D3B14"/>
    <w:rsid w:val="008D5CAE"/>
    <w:rsid w:val="008D71C0"/>
    <w:rsid w:val="008E10E4"/>
    <w:rsid w:val="008E2E58"/>
    <w:rsid w:val="008E3801"/>
    <w:rsid w:val="008E39AB"/>
    <w:rsid w:val="008F055F"/>
    <w:rsid w:val="008F1AE0"/>
    <w:rsid w:val="008F3B3E"/>
    <w:rsid w:val="008F40D4"/>
    <w:rsid w:val="008F57B8"/>
    <w:rsid w:val="00900201"/>
    <w:rsid w:val="00902039"/>
    <w:rsid w:val="009038E6"/>
    <w:rsid w:val="00903BDF"/>
    <w:rsid w:val="009056DC"/>
    <w:rsid w:val="009062D3"/>
    <w:rsid w:val="00910E77"/>
    <w:rsid w:val="00911884"/>
    <w:rsid w:val="00911C81"/>
    <w:rsid w:val="00912FB5"/>
    <w:rsid w:val="0091487E"/>
    <w:rsid w:val="00915BB8"/>
    <w:rsid w:val="00916002"/>
    <w:rsid w:val="009163DB"/>
    <w:rsid w:val="009164D1"/>
    <w:rsid w:val="009170BB"/>
    <w:rsid w:val="00921068"/>
    <w:rsid w:val="00922B6B"/>
    <w:rsid w:val="00923029"/>
    <w:rsid w:val="009244C3"/>
    <w:rsid w:val="00927395"/>
    <w:rsid w:val="00930427"/>
    <w:rsid w:val="0093068A"/>
    <w:rsid w:val="009312DF"/>
    <w:rsid w:val="00932231"/>
    <w:rsid w:val="00933166"/>
    <w:rsid w:val="00934D2D"/>
    <w:rsid w:val="0093544D"/>
    <w:rsid w:val="00936D39"/>
    <w:rsid w:val="00937F96"/>
    <w:rsid w:val="00942A9D"/>
    <w:rsid w:val="009433C6"/>
    <w:rsid w:val="00945D79"/>
    <w:rsid w:val="00947F80"/>
    <w:rsid w:val="0095092F"/>
    <w:rsid w:val="00950B91"/>
    <w:rsid w:val="00952022"/>
    <w:rsid w:val="009529B0"/>
    <w:rsid w:val="009530A9"/>
    <w:rsid w:val="00957004"/>
    <w:rsid w:val="009575E4"/>
    <w:rsid w:val="00961207"/>
    <w:rsid w:val="009635D6"/>
    <w:rsid w:val="00964BFF"/>
    <w:rsid w:val="00965992"/>
    <w:rsid w:val="00970B85"/>
    <w:rsid w:val="009746D6"/>
    <w:rsid w:val="0097517C"/>
    <w:rsid w:val="0097558B"/>
    <w:rsid w:val="009771F5"/>
    <w:rsid w:val="00977A4A"/>
    <w:rsid w:val="0098379A"/>
    <w:rsid w:val="00985104"/>
    <w:rsid w:val="00985E86"/>
    <w:rsid w:val="009866E3"/>
    <w:rsid w:val="0098692B"/>
    <w:rsid w:val="0098798C"/>
    <w:rsid w:val="00990D07"/>
    <w:rsid w:val="00991A67"/>
    <w:rsid w:val="00991AD7"/>
    <w:rsid w:val="00993B2E"/>
    <w:rsid w:val="0099570D"/>
    <w:rsid w:val="00995816"/>
    <w:rsid w:val="00995D38"/>
    <w:rsid w:val="00997555"/>
    <w:rsid w:val="009A01F5"/>
    <w:rsid w:val="009A028C"/>
    <w:rsid w:val="009A11EA"/>
    <w:rsid w:val="009A12E6"/>
    <w:rsid w:val="009A5010"/>
    <w:rsid w:val="009A6CFF"/>
    <w:rsid w:val="009A6E20"/>
    <w:rsid w:val="009B22D3"/>
    <w:rsid w:val="009B239F"/>
    <w:rsid w:val="009B4213"/>
    <w:rsid w:val="009B4217"/>
    <w:rsid w:val="009B67F5"/>
    <w:rsid w:val="009B697D"/>
    <w:rsid w:val="009C4FBB"/>
    <w:rsid w:val="009C53AB"/>
    <w:rsid w:val="009C6871"/>
    <w:rsid w:val="009D054B"/>
    <w:rsid w:val="009D387F"/>
    <w:rsid w:val="009D3D20"/>
    <w:rsid w:val="009D5447"/>
    <w:rsid w:val="009D7BE1"/>
    <w:rsid w:val="009E301B"/>
    <w:rsid w:val="009E3334"/>
    <w:rsid w:val="009E33E4"/>
    <w:rsid w:val="009E4454"/>
    <w:rsid w:val="009E5348"/>
    <w:rsid w:val="009E5578"/>
    <w:rsid w:val="009E5BD0"/>
    <w:rsid w:val="009E7599"/>
    <w:rsid w:val="009E7AFB"/>
    <w:rsid w:val="009F1C69"/>
    <w:rsid w:val="009F2006"/>
    <w:rsid w:val="009F20EE"/>
    <w:rsid w:val="009F49B9"/>
    <w:rsid w:val="009F4BE0"/>
    <w:rsid w:val="009F50E0"/>
    <w:rsid w:val="009F6AEB"/>
    <w:rsid w:val="009F6E04"/>
    <w:rsid w:val="00A002E2"/>
    <w:rsid w:val="00A00533"/>
    <w:rsid w:val="00A0195A"/>
    <w:rsid w:val="00A0403B"/>
    <w:rsid w:val="00A05097"/>
    <w:rsid w:val="00A05512"/>
    <w:rsid w:val="00A068AB"/>
    <w:rsid w:val="00A12854"/>
    <w:rsid w:val="00A13D59"/>
    <w:rsid w:val="00A200B5"/>
    <w:rsid w:val="00A20BBD"/>
    <w:rsid w:val="00A24306"/>
    <w:rsid w:val="00A25BF4"/>
    <w:rsid w:val="00A261F6"/>
    <w:rsid w:val="00A2653C"/>
    <w:rsid w:val="00A26EC9"/>
    <w:rsid w:val="00A273F6"/>
    <w:rsid w:val="00A31B8B"/>
    <w:rsid w:val="00A31D93"/>
    <w:rsid w:val="00A322B8"/>
    <w:rsid w:val="00A34D14"/>
    <w:rsid w:val="00A34EF9"/>
    <w:rsid w:val="00A36226"/>
    <w:rsid w:val="00A36461"/>
    <w:rsid w:val="00A36DA6"/>
    <w:rsid w:val="00A37F75"/>
    <w:rsid w:val="00A40B6B"/>
    <w:rsid w:val="00A43BB2"/>
    <w:rsid w:val="00A452A9"/>
    <w:rsid w:val="00A533A5"/>
    <w:rsid w:val="00A544CB"/>
    <w:rsid w:val="00A556BB"/>
    <w:rsid w:val="00A57EDE"/>
    <w:rsid w:val="00A60A79"/>
    <w:rsid w:val="00A62469"/>
    <w:rsid w:val="00A625EB"/>
    <w:rsid w:val="00A63917"/>
    <w:rsid w:val="00A65414"/>
    <w:rsid w:val="00A65C76"/>
    <w:rsid w:val="00A65E8B"/>
    <w:rsid w:val="00A710B3"/>
    <w:rsid w:val="00A71DD5"/>
    <w:rsid w:val="00A73DE7"/>
    <w:rsid w:val="00A7490D"/>
    <w:rsid w:val="00A75C4E"/>
    <w:rsid w:val="00A75C81"/>
    <w:rsid w:val="00A77B16"/>
    <w:rsid w:val="00A80E80"/>
    <w:rsid w:val="00A8538C"/>
    <w:rsid w:val="00A8782F"/>
    <w:rsid w:val="00A87E5B"/>
    <w:rsid w:val="00A91D34"/>
    <w:rsid w:val="00A91F3D"/>
    <w:rsid w:val="00A929A1"/>
    <w:rsid w:val="00A9396F"/>
    <w:rsid w:val="00A93B43"/>
    <w:rsid w:val="00A95BF7"/>
    <w:rsid w:val="00A96D94"/>
    <w:rsid w:val="00A97F88"/>
    <w:rsid w:val="00AA0079"/>
    <w:rsid w:val="00AA05E8"/>
    <w:rsid w:val="00AA2301"/>
    <w:rsid w:val="00AA79A7"/>
    <w:rsid w:val="00AB1759"/>
    <w:rsid w:val="00AB3C52"/>
    <w:rsid w:val="00AB3FFB"/>
    <w:rsid w:val="00AB50B7"/>
    <w:rsid w:val="00AC0899"/>
    <w:rsid w:val="00AC0AE8"/>
    <w:rsid w:val="00AC0CEE"/>
    <w:rsid w:val="00AC1CE4"/>
    <w:rsid w:val="00AC2F8B"/>
    <w:rsid w:val="00AC337C"/>
    <w:rsid w:val="00AC4147"/>
    <w:rsid w:val="00AD0066"/>
    <w:rsid w:val="00AD2D56"/>
    <w:rsid w:val="00AD4719"/>
    <w:rsid w:val="00AD52CB"/>
    <w:rsid w:val="00AD7293"/>
    <w:rsid w:val="00AE0346"/>
    <w:rsid w:val="00AE1A9C"/>
    <w:rsid w:val="00AE3662"/>
    <w:rsid w:val="00AE4E2C"/>
    <w:rsid w:val="00AE549C"/>
    <w:rsid w:val="00AE645D"/>
    <w:rsid w:val="00AE6914"/>
    <w:rsid w:val="00AF109B"/>
    <w:rsid w:val="00AF1945"/>
    <w:rsid w:val="00AF28BF"/>
    <w:rsid w:val="00AF3750"/>
    <w:rsid w:val="00AF4B8D"/>
    <w:rsid w:val="00AF5666"/>
    <w:rsid w:val="00AF65AE"/>
    <w:rsid w:val="00AF6C39"/>
    <w:rsid w:val="00B0016E"/>
    <w:rsid w:val="00B02444"/>
    <w:rsid w:val="00B02583"/>
    <w:rsid w:val="00B06C7E"/>
    <w:rsid w:val="00B06E01"/>
    <w:rsid w:val="00B13775"/>
    <w:rsid w:val="00B1499C"/>
    <w:rsid w:val="00B175D9"/>
    <w:rsid w:val="00B17F66"/>
    <w:rsid w:val="00B17F92"/>
    <w:rsid w:val="00B2057D"/>
    <w:rsid w:val="00B20EC5"/>
    <w:rsid w:val="00B304B1"/>
    <w:rsid w:val="00B31C70"/>
    <w:rsid w:val="00B330F4"/>
    <w:rsid w:val="00B3482B"/>
    <w:rsid w:val="00B35A1E"/>
    <w:rsid w:val="00B45190"/>
    <w:rsid w:val="00B464D6"/>
    <w:rsid w:val="00B4659B"/>
    <w:rsid w:val="00B519FF"/>
    <w:rsid w:val="00B53B9A"/>
    <w:rsid w:val="00B557CA"/>
    <w:rsid w:val="00B61607"/>
    <w:rsid w:val="00B625B1"/>
    <w:rsid w:val="00B629B3"/>
    <w:rsid w:val="00B64777"/>
    <w:rsid w:val="00B66D39"/>
    <w:rsid w:val="00B7382B"/>
    <w:rsid w:val="00B73C92"/>
    <w:rsid w:val="00B73F46"/>
    <w:rsid w:val="00B74810"/>
    <w:rsid w:val="00B74E80"/>
    <w:rsid w:val="00B7794E"/>
    <w:rsid w:val="00B815BD"/>
    <w:rsid w:val="00B8275C"/>
    <w:rsid w:val="00B83C72"/>
    <w:rsid w:val="00B83F38"/>
    <w:rsid w:val="00B85916"/>
    <w:rsid w:val="00B9523E"/>
    <w:rsid w:val="00B9593D"/>
    <w:rsid w:val="00BA0A6F"/>
    <w:rsid w:val="00BA3121"/>
    <w:rsid w:val="00BA442A"/>
    <w:rsid w:val="00BA4C2A"/>
    <w:rsid w:val="00BA51DD"/>
    <w:rsid w:val="00BA5338"/>
    <w:rsid w:val="00BA5589"/>
    <w:rsid w:val="00BA5AE0"/>
    <w:rsid w:val="00BA7492"/>
    <w:rsid w:val="00BB08D8"/>
    <w:rsid w:val="00BB13F4"/>
    <w:rsid w:val="00BB481D"/>
    <w:rsid w:val="00BB5880"/>
    <w:rsid w:val="00BB6DBA"/>
    <w:rsid w:val="00BB6DBE"/>
    <w:rsid w:val="00BB7B54"/>
    <w:rsid w:val="00BC11C4"/>
    <w:rsid w:val="00BC2DE2"/>
    <w:rsid w:val="00BC3398"/>
    <w:rsid w:val="00BC4F66"/>
    <w:rsid w:val="00BC52A6"/>
    <w:rsid w:val="00BC7295"/>
    <w:rsid w:val="00BD0CFA"/>
    <w:rsid w:val="00BD1E0A"/>
    <w:rsid w:val="00BD266F"/>
    <w:rsid w:val="00BD7000"/>
    <w:rsid w:val="00BE1E75"/>
    <w:rsid w:val="00BE351C"/>
    <w:rsid w:val="00BE4A93"/>
    <w:rsid w:val="00BE652D"/>
    <w:rsid w:val="00BE7D48"/>
    <w:rsid w:val="00BF0AC1"/>
    <w:rsid w:val="00BF1859"/>
    <w:rsid w:val="00BF24D1"/>
    <w:rsid w:val="00BF4290"/>
    <w:rsid w:val="00BF4633"/>
    <w:rsid w:val="00BF4EB9"/>
    <w:rsid w:val="00BF503F"/>
    <w:rsid w:val="00BF6617"/>
    <w:rsid w:val="00BF6C7F"/>
    <w:rsid w:val="00BF76F4"/>
    <w:rsid w:val="00C00371"/>
    <w:rsid w:val="00C00699"/>
    <w:rsid w:val="00C006C5"/>
    <w:rsid w:val="00C009C9"/>
    <w:rsid w:val="00C02489"/>
    <w:rsid w:val="00C03D0E"/>
    <w:rsid w:val="00C03DB6"/>
    <w:rsid w:val="00C051C5"/>
    <w:rsid w:val="00C05344"/>
    <w:rsid w:val="00C07C4E"/>
    <w:rsid w:val="00C11BFC"/>
    <w:rsid w:val="00C127E5"/>
    <w:rsid w:val="00C1312A"/>
    <w:rsid w:val="00C1643F"/>
    <w:rsid w:val="00C1708B"/>
    <w:rsid w:val="00C2026E"/>
    <w:rsid w:val="00C220BA"/>
    <w:rsid w:val="00C2397C"/>
    <w:rsid w:val="00C24391"/>
    <w:rsid w:val="00C25C6E"/>
    <w:rsid w:val="00C26B32"/>
    <w:rsid w:val="00C278A3"/>
    <w:rsid w:val="00C32C7D"/>
    <w:rsid w:val="00C34C3F"/>
    <w:rsid w:val="00C36B8C"/>
    <w:rsid w:val="00C372B1"/>
    <w:rsid w:val="00C429A9"/>
    <w:rsid w:val="00C44D85"/>
    <w:rsid w:val="00C454C3"/>
    <w:rsid w:val="00C475C8"/>
    <w:rsid w:val="00C52A46"/>
    <w:rsid w:val="00C54014"/>
    <w:rsid w:val="00C575BE"/>
    <w:rsid w:val="00C61262"/>
    <w:rsid w:val="00C61267"/>
    <w:rsid w:val="00C614A1"/>
    <w:rsid w:val="00C625D9"/>
    <w:rsid w:val="00C6358B"/>
    <w:rsid w:val="00C63FF3"/>
    <w:rsid w:val="00C64396"/>
    <w:rsid w:val="00C65F4C"/>
    <w:rsid w:val="00C66C53"/>
    <w:rsid w:val="00C671FE"/>
    <w:rsid w:val="00C67A8D"/>
    <w:rsid w:val="00C71EE4"/>
    <w:rsid w:val="00C72736"/>
    <w:rsid w:val="00C72E3F"/>
    <w:rsid w:val="00C76A25"/>
    <w:rsid w:val="00C76C07"/>
    <w:rsid w:val="00C76C51"/>
    <w:rsid w:val="00C7799E"/>
    <w:rsid w:val="00C779D8"/>
    <w:rsid w:val="00C816FB"/>
    <w:rsid w:val="00C81AEB"/>
    <w:rsid w:val="00C83454"/>
    <w:rsid w:val="00C86973"/>
    <w:rsid w:val="00C871BD"/>
    <w:rsid w:val="00C87B80"/>
    <w:rsid w:val="00C93A5F"/>
    <w:rsid w:val="00C94745"/>
    <w:rsid w:val="00C95BC3"/>
    <w:rsid w:val="00C97602"/>
    <w:rsid w:val="00CA22D9"/>
    <w:rsid w:val="00CA23BC"/>
    <w:rsid w:val="00CA2412"/>
    <w:rsid w:val="00CA581F"/>
    <w:rsid w:val="00CA5B26"/>
    <w:rsid w:val="00CA774C"/>
    <w:rsid w:val="00CA7F68"/>
    <w:rsid w:val="00CB06E6"/>
    <w:rsid w:val="00CB0AC1"/>
    <w:rsid w:val="00CB2B2C"/>
    <w:rsid w:val="00CB569D"/>
    <w:rsid w:val="00CB5F4D"/>
    <w:rsid w:val="00CB687B"/>
    <w:rsid w:val="00CC0509"/>
    <w:rsid w:val="00CC1702"/>
    <w:rsid w:val="00CC262A"/>
    <w:rsid w:val="00CC43B8"/>
    <w:rsid w:val="00CC441D"/>
    <w:rsid w:val="00CC503E"/>
    <w:rsid w:val="00CC56B9"/>
    <w:rsid w:val="00CC5D55"/>
    <w:rsid w:val="00CD0B58"/>
    <w:rsid w:val="00CD118A"/>
    <w:rsid w:val="00CD30CB"/>
    <w:rsid w:val="00CD4611"/>
    <w:rsid w:val="00CD5D6F"/>
    <w:rsid w:val="00CD7C81"/>
    <w:rsid w:val="00CE07B0"/>
    <w:rsid w:val="00CE0D81"/>
    <w:rsid w:val="00CE14D6"/>
    <w:rsid w:val="00CE40A8"/>
    <w:rsid w:val="00CE6950"/>
    <w:rsid w:val="00CE73CC"/>
    <w:rsid w:val="00CF03F1"/>
    <w:rsid w:val="00CF227A"/>
    <w:rsid w:val="00CF2D15"/>
    <w:rsid w:val="00CF2E6D"/>
    <w:rsid w:val="00CF705B"/>
    <w:rsid w:val="00CF7470"/>
    <w:rsid w:val="00D00FF1"/>
    <w:rsid w:val="00D02877"/>
    <w:rsid w:val="00D04AC2"/>
    <w:rsid w:val="00D05276"/>
    <w:rsid w:val="00D05516"/>
    <w:rsid w:val="00D062A5"/>
    <w:rsid w:val="00D10A2A"/>
    <w:rsid w:val="00D11FEA"/>
    <w:rsid w:val="00D14070"/>
    <w:rsid w:val="00D149E5"/>
    <w:rsid w:val="00D15620"/>
    <w:rsid w:val="00D15978"/>
    <w:rsid w:val="00D15A4B"/>
    <w:rsid w:val="00D15BD3"/>
    <w:rsid w:val="00D16739"/>
    <w:rsid w:val="00D226D4"/>
    <w:rsid w:val="00D23684"/>
    <w:rsid w:val="00D23838"/>
    <w:rsid w:val="00D2514A"/>
    <w:rsid w:val="00D255C8"/>
    <w:rsid w:val="00D275A3"/>
    <w:rsid w:val="00D31C62"/>
    <w:rsid w:val="00D337D9"/>
    <w:rsid w:val="00D33A87"/>
    <w:rsid w:val="00D33CB2"/>
    <w:rsid w:val="00D34D43"/>
    <w:rsid w:val="00D3536D"/>
    <w:rsid w:val="00D37C13"/>
    <w:rsid w:val="00D431DC"/>
    <w:rsid w:val="00D440AD"/>
    <w:rsid w:val="00D461CD"/>
    <w:rsid w:val="00D5098E"/>
    <w:rsid w:val="00D51218"/>
    <w:rsid w:val="00D53D32"/>
    <w:rsid w:val="00D53D98"/>
    <w:rsid w:val="00D54D41"/>
    <w:rsid w:val="00D60305"/>
    <w:rsid w:val="00D60DD7"/>
    <w:rsid w:val="00D61843"/>
    <w:rsid w:val="00D64762"/>
    <w:rsid w:val="00D65353"/>
    <w:rsid w:val="00D665E8"/>
    <w:rsid w:val="00D666A7"/>
    <w:rsid w:val="00D67ECC"/>
    <w:rsid w:val="00D70FEB"/>
    <w:rsid w:val="00D7245E"/>
    <w:rsid w:val="00D761EF"/>
    <w:rsid w:val="00D77F40"/>
    <w:rsid w:val="00D81885"/>
    <w:rsid w:val="00D841A2"/>
    <w:rsid w:val="00D846AD"/>
    <w:rsid w:val="00D84DE8"/>
    <w:rsid w:val="00D8667F"/>
    <w:rsid w:val="00D86C4F"/>
    <w:rsid w:val="00D87AC3"/>
    <w:rsid w:val="00D90558"/>
    <w:rsid w:val="00D91238"/>
    <w:rsid w:val="00D91EAC"/>
    <w:rsid w:val="00D9303E"/>
    <w:rsid w:val="00D950B6"/>
    <w:rsid w:val="00D95B2E"/>
    <w:rsid w:val="00D960D1"/>
    <w:rsid w:val="00D9627D"/>
    <w:rsid w:val="00D97445"/>
    <w:rsid w:val="00DA009F"/>
    <w:rsid w:val="00DA011B"/>
    <w:rsid w:val="00DA039B"/>
    <w:rsid w:val="00DA321F"/>
    <w:rsid w:val="00DA452A"/>
    <w:rsid w:val="00DA5F96"/>
    <w:rsid w:val="00DB2257"/>
    <w:rsid w:val="00DB41A1"/>
    <w:rsid w:val="00DB43D0"/>
    <w:rsid w:val="00DB53A9"/>
    <w:rsid w:val="00DB790D"/>
    <w:rsid w:val="00DC07D5"/>
    <w:rsid w:val="00DC0A70"/>
    <w:rsid w:val="00DC1C30"/>
    <w:rsid w:val="00DC1FF1"/>
    <w:rsid w:val="00DC29A8"/>
    <w:rsid w:val="00DC42F9"/>
    <w:rsid w:val="00DC5E40"/>
    <w:rsid w:val="00DC60ED"/>
    <w:rsid w:val="00DD18BF"/>
    <w:rsid w:val="00DD1988"/>
    <w:rsid w:val="00DD7445"/>
    <w:rsid w:val="00DD75C1"/>
    <w:rsid w:val="00DE067D"/>
    <w:rsid w:val="00DE2867"/>
    <w:rsid w:val="00DE3753"/>
    <w:rsid w:val="00DE4A45"/>
    <w:rsid w:val="00DE6C5F"/>
    <w:rsid w:val="00DE7E4F"/>
    <w:rsid w:val="00DF1738"/>
    <w:rsid w:val="00DF3A53"/>
    <w:rsid w:val="00DF3B16"/>
    <w:rsid w:val="00DF506F"/>
    <w:rsid w:val="00DF5105"/>
    <w:rsid w:val="00DF5E5B"/>
    <w:rsid w:val="00DF6302"/>
    <w:rsid w:val="00DF665F"/>
    <w:rsid w:val="00DF6FE7"/>
    <w:rsid w:val="00E01515"/>
    <w:rsid w:val="00E01DA3"/>
    <w:rsid w:val="00E03FAC"/>
    <w:rsid w:val="00E04F2D"/>
    <w:rsid w:val="00E05C99"/>
    <w:rsid w:val="00E06272"/>
    <w:rsid w:val="00E071D9"/>
    <w:rsid w:val="00E0740F"/>
    <w:rsid w:val="00E0782E"/>
    <w:rsid w:val="00E1032C"/>
    <w:rsid w:val="00E103EE"/>
    <w:rsid w:val="00E10D52"/>
    <w:rsid w:val="00E118EC"/>
    <w:rsid w:val="00E13439"/>
    <w:rsid w:val="00E14066"/>
    <w:rsid w:val="00E15C26"/>
    <w:rsid w:val="00E20B4F"/>
    <w:rsid w:val="00E2181B"/>
    <w:rsid w:val="00E21D8F"/>
    <w:rsid w:val="00E22281"/>
    <w:rsid w:val="00E23BE2"/>
    <w:rsid w:val="00E2470F"/>
    <w:rsid w:val="00E24761"/>
    <w:rsid w:val="00E2634B"/>
    <w:rsid w:val="00E31E21"/>
    <w:rsid w:val="00E3287D"/>
    <w:rsid w:val="00E337BD"/>
    <w:rsid w:val="00E352DF"/>
    <w:rsid w:val="00E35950"/>
    <w:rsid w:val="00E375B7"/>
    <w:rsid w:val="00E379B3"/>
    <w:rsid w:val="00E37A84"/>
    <w:rsid w:val="00E40226"/>
    <w:rsid w:val="00E4022D"/>
    <w:rsid w:val="00E41C39"/>
    <w:rsid w:val="00E42034"/>
    <w:rsid w:val="00E445BC"/>
    <w:rsid w:val="00E44AED"/>
    <w:rsid w:val="00E452B2"/>
    <w:rsid w:val="00E458DC"/>
    <w:rsid w:val="00E4666C"/>
    <w:rsid w:val="00E466E7"/>
    <w:rsid w:val="00E5136F"/>
    <w:rsid w:val="00E52A35"/>
    <w:rsid w:val="00E52B64"/>
    <w:rsid w:val="00E53C57"/>
    <w:rsid w:val="00E54061"/>
    <w:rsid w:val="00E54798"/>
    <w:rsid w:val="00E55CCB"/>
    <w:rsid w:val="00E5640D"/>
    <w:rsid w:val="00E567BB"/>
    <w:rsid w:val="00E57F25"/>
    <w:rsid w:val="00E60B7A"/>
    <w:rsid w:val="00E619B6"/>
    <w:rsid w:val="00E633AA"/>
    <w:rsid w:val="00E641D1"/>
    <w:rsid w:val="00E71823"/>
    <w:rsid w:val="00E7195F"/>
    <w:rsid w:val="00E71D1E"/>
    <w:rsid w:val="00E72697"/>
    <w:rsid w:val="00E7326C"/>
    <w:rsid w:val="00E73DBF"/>
    <w:rsid w:val="00E779BA"/>
    <w:rsid w:val="00E80854"/>
    <w:rsid w:val="00E83897"/>
    <w:rsid w:val="00E83AB7"/>
    <w:rsid w:val="00E84ABD"/>
    <w:rsid w:val="00E85103"/>
    <w:rsid w:val="00E91683"/>
    <w:rsid w:val="00E91F68"/>
    <w:rsid w:val="00E95F76"/>
    <w:rsid w:val="00E968AC"/>
    <w:rsid w:val="00E97C47"/>
    <w:rsid w:val="00EA0B8C"/>
    <w:rsid w:val="00EA1029"/>
    <w:rsid w:val="00EA2371"/>
    <w:rsid w:val="00EA3996"/>
    <w:rsid w:val="00EA5152"/>
    <w:rsid w:val="00EA6772"/>
    <w:rsid w:val="00EA7B8A"/>
    <w:rsid w:val="00EB1634"/>
    <w:rsid w:val="00EB2A22"/>
    <w:rsid w:val="00EB5A10"/>
    <w:rsid w:val="00EB6251"/>
    <w:rsid w:val="00EB7EC8"/>
    <w:rsid w:val="00EC28ED"/>
    <w:rsid w:val="00EC4321"/>
    <w:rsid w:val="00EC44CA"/>
    <w:rsid w:val="00ED0884"/>
    <w:rsid w:val="00ED171E"/>
    <w:rsid w:val="00ED2576"/>
    <w:rsid w:val="00ED2F9E"/>
    <w:rsid w:val="00ED68E2"/>
    <w:rsid w:val="00EE0A23"/>
    <w:rsid w:val="00EE1FFB"/>
    <w:rsid w:val="00EE3619"/>
    <w:rsid w:val="00EE4523"/>
    <w:rsid w:val="00EE523A"/>
    <w:rsid w:val="00EF1D63"/>
    <w:rsid w:val="00EF3A0B"/>
    <w:rsid w:val="00EF55F4"/>
    <w:rsid w:val="00EF768A"/>
    <w:rsid w:val="00F0024C"/>
    <w:rsid w:val="00F0082A"/>
    <w:rsid w:val="00F00977"/>
    <w:rsid w:val="00F031A0"/>
    <w:rsid w:val="00F0341A"/>
    <w:rsid w:val="00F06812"/>
    <w:rsid w:val="00F1087D"/>
    <w:rsid w:val="00F1134D"/>
    <w:rsid w:val="00F1178E"/>
    <w:rsid w:val="00F1379F"/>
    <w:rsid w:val="00F13F07"/>
    <w:rsid w:val="00F14087"/>
    <w:rsid w:val="00F14AA0"/>
    <w:rsid w:val="00F15963"/>
    <w:rsid w:val="00F23C4E"/>
    <w:rsid w:val="00F23CB0"/>
    <w:rsid w:val="00F24F8D"/>
    <w:rsid w:val="00F278B1"/>
    <w:rsid w:val="00F31579"/>
    <w:rsid w:val="00F336C3"/>
    <w:rsid w:val="00F376C3"/>
    <w:rsid w:val="00F4010C"/>
    <w:rsid w:val="00F4407E"/>
    <w:rsid w:val="00F45F03"/>
    <w:rsid w:val="00F500C2"/>
    <w:rsid w:val="00F51105"/>
    <w:rsid w:val="00F52D22"/>
    <w:rsid w:val="00F5334A"/>
    <w:rsid w:val="00F5347F"/>
    <w:rsid w:val="00F55CF8"/>
    <w:rsid w:val="00F61A2E"/>
    <w:rsid w:val="00F61AAD"/>
    <w:rsid w:val="00F626CE"/>
    <w:rsid w:val="00F64E6F"/>
    <w:rsid w:val="00F66E63"/>
    <w:rsid w:val="00F7160F"/>
    <w:rsid w:val="00F74B73"/>
    <w:rsid w:val="00F751E2"/>
    <w:rsid w:val="00F75440"/>
    <w:rsid w:val="00F754B9"/>
    <w:rsid w:val="00F80076"/>
    <w:rsid w:val="00F81DFB"/>
    <w:rsid w:val="00F826E3"/>
    <w:rsid w:val="00F875E5"/>
    <w:rsid w:val="00F87981"/>
    <w:rsid w:val="00F90E47"/>
    <w:rsid w:val="00F911B8"/>
    <w:rsid w:val="00F93626"/>
    <w:rsid w:val="00F949FA"/>
    <w:rsid w:val="00F974ED"/>
    <w:rsid w:val="00F97E53"/>
    <w:rsid w:val="00FA011B"/>
    <w:rsid w:val="00FA0D79"/>
    <w:rsid w:val="00FA2E43"/>
    <w:rsid w:val="00FA61F0"/>
    <w:rsid w:val="00FA7139"/>
    <w:rsid w:val="00FA76ED"/>
    <w:rsid w:val="00FA7744"/>
    <w:rsid w:val="00FB6388"/>
    <w:rsid w:val="00FB6B00"/>
    <w:rsid w:val="00FB6BF1"/>
    <w:rsid w:val="00FB6F46"/>
    <w:rsid w:val="00FB74F6"/>
    <w:rsid w:val="00FB7658"/>
    <w:rsid w:val="00FC1283"/>
    <w:rsid w:val="00FC1954"/>
    <w:rsid w:val="00FC19B8"/>
    <w:rsid w:val="00FC3719"/>
    <w:rsid w:val="00FC6B24"/>
    <w:rsid w:val="00FD04A5"/>
    <w:rsid w:val="00FD1526"/>
    <w:rsid w:val="00FD15DF"/>
    <w:rsid w:val="00FD1C1C"/>
    <w:rsid w:val="00FD2071"/>
    <w:rsid w:val="00FD2AFB"/>
    <w:rsid w:val="00FD31D3"/>
    <w:rsid w:val="00FD5218"/>
    <w:rsid w:val="00FD62F5"/>
    <w:rsid w:val="00FD6D68"/>
    <w:rsid w:val="00FD7C81"/>
    <w:rsid w:val="00FE04D7"/>
    <w:rsid w:val="00FE1B23"/>
    <w:rsid w:val="00FE44FC"/>
    <w:rsid w:val="00FE4AE3"/>
    <w:rsid w:val="00FF076F"/>
    <w:rsid w:val="00FF0F55"/>
    <w:rsid w:val="00FF302C"/>
    <w:rsid w:val="00FF3E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04EF"/>
  <w15:docId w15:val="{A343D963-2F99-4048-9F1A-BE9784DA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4">
    <w:name w:val="heading 4"/>
    <w:basedOn w:val="Normal"/>
    <w:next w:val="Normal"/>
    <w:link w:val="Heading4Char"/>
    <w:uiPriority w:val="9"/>
    <w:semiHidden/>
    <w:unhideWhenUsed/>
    <w:qFormat/>
    <w:rsid w:val="008443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25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C625D9"/>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8443E6"/>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39">
      <w:bodyDiv w:val="1"/>
      <w:marLeft w:val="0"/>
      <w:marRight w:val="0"/>
      <w:marTop w:val="0"/>
      <w:marBottom w:val="0"/>
      <w:divBdr>
        <w:top w:val="none" w:sz="0" w:space="0" w:color="auto"/>
        <w:left w:val="none" w:sz="0" w:space="0" w:color="auto"/>
        <w:bottom w:val="none" w:sz="0" w:space="0" w:color="auto"/>
        <w:right w:val="none" w:sz="0" w:space="0" w:color="auto"/>
      </w:divBdr>
    </w:div>
    <w:div w:id="64694385">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320156736">
      <w:bodyDiv w:val="1"/>
      <w:marLeft w:val="0"/>
      <w:marRight w:val="0"/>
      <w:marTop w:val="0"/>
      <w:marBottom w:val="0"/>
      <w:divBdr>
        <w:top w:val="none" w:sz="0" w:space="0" w:color="auto"/>
        <w:left w:val="none" w:sz="0" w:space="0" w:color="auto"/>
        <w:bottom w:val="none" w:sz="0" w:space="0" w:color="auto"/>
        <w:right w:val="none" w:sz="0" w:space="0" w:color="auto"/>
      </w:divBdr>
    </w:div>
    <w:div w:id="382408481">
      <w:bodyDiv w:val="1"/>
      <w:marLeft w:val="0"/>
      <w:marRight w:val="0"/>
      <w:marTop w:val="0"/>
      <w:marBottom w:val="0"/>
      <w:divBdr>
        <w:top w:val="none" w:sz="0" w:space="0" w:color="auto"/>
        <w:left w:val="none" w:sz="0" w:space="0" w:color="auto"/>
        <w:bottom w:val="none" w:sz="0" w:space="0" w:color="auto"/>
        <w:right w:val="none" w:sz="0" w:space="0" w:color="auto"/>
      </w:divBdr>
      <w:divsChild>
        <w:div w:id="1897083011">
          <w:marLeft w:val="0"/>
          <w:marRight w:val="0"/>
          <w:marTop w:val="60"/>
          <w:marBottom w:val="60"/>
          <w:divBdr>
            <w:top w:val="none" w:sz="0" w:space="0" w:color="auto"/>
            <w:left w:val="none" w:sz="0" w:space="0" w:color="auto"/>
            <w:bottom w:val="none" w:sz="0" w:space="0" w:color="auto"/>
            <w:right w:val="none" w:sz="0" w:space="0" w:color="auto"/>
          </w:divBdr>
        </w:div>
      </w:divsChild>
    </w:div>
    <w:div w:id="385960032">
      <w:bodyDiv w:val="1"/>
      <w:marLeft w:val="0"/>
      <w:marRight w:val="0"/>
      <w:marTop w:val="0"/>
      <w:marBottom w:val="0"/>
      <w:divBdr>
        <w:top w:val="none" w:sz="0" w:space="0" w:color="auto"/>
        <w:left w:val="none" w:sz="0" w:space="0" w:color="auto"/>
        <w:bottom w:val="none" w:sz="0" w:space="0" w:color="auto"/>
        <w:right w:val="none" w:sz="0" w:space="0" w:color="auto"/>
      </w:divBdr>
    </w:div>
    <w:div w:id="453864110">
      <w:bodyDiv w:val="1"/>
      <w:marLeft w:val="0"/>
      <w:marRight w:val="0"/>
      <w:marTop w:val="0"/>
      <w:marBottom w:val="0"/>
      <w:divBdr>
        <w:top w:val="none" w:sz="0" w:space="0" w:color="auto"/>
        <w:left w:val="none" w:sz="0" w:space="0" w:color="auto"/>
        <w:bottom w:val="none" w:sz="0" w:space="0" w:color="auto"/>
        <w:right w:val="none" w:sz="0" w:space="0" w:color="auto"/>
      </w:divBdr>
    </w:div>
    <w:div w:id="509367525">
      <w:bodyDiv w:val="1"/>
      <w:marLeft w:val="0"/>
      <w:marRight w:val="0"/>
      <w:marTop w:val="0"/>
      <w:marBottom w:val="0"/>
      <w:divBdr>
        <w:top w:val="none" w:sz="0" w:space="0" w:color="auto"/>
        <w:left w:val="none" w:sz="0" w:space="0" w:color="auto"/>
        <w:bottom w:val="none" w:sz="0" w:space="0" w:color="auto"/>
        <w:right w:val="none" w:sz="0" w:space="0" w:color="auto"/>
      </w:divBdr>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5801112">
      <w:bodyDiv w:val="1"/>
      <w:marLeft w:val="0"/>
      <w:marRight w:val="0"/>
      <w:marTop w:val="0"/>
      <w:marBottom w:val="0"/>
      <w:divBdr>
        <w:top w:val="none" w:sz="0" w:space="0" w:color="auto"/>
        <w:left w:val="none" w:sz="0" w:space="0" w:color="auto"/>
        <w:bottom w:val="none" w:sz="0" w:space="0" w:color="auto"/>
        <w:right w:val="none" w:sz="0" w:space="0" w:color="auto"/>
      </w:divBdr>
      <w:divsChild>
        <w:div w:id="505899533">
          <w:marLeft w:val="0"/>
          <w:marRight w:val="0"/>
          <w:marTop w:val="60"/>
          <w:marBottom w:val="60"/>
          <w:divBdr>
            <w:top w:val="none" w:sz="0" w:space="0" w:color="auto"/>
            <w:left w:val="none" w:sz="0" w:space="0" w:color="auto"/>
            <w:bottom w:val="none" w:sz="0" w:space="0" w:color="auto"/>
            <w:right w:val="none" w:sz="0" w:space="0" w:color="auto"/>
          </w:divBdr>
        </w:div>
      </w:divsChild>
    </w:div>
    <w:div w:id="767695839">
      <w:bodyDiv w:val="1"/>
      <w:marLeft w:val="0"/>
      <w:marRight w:val="0"/>
      <w:marTop w:val="0"/>
      <w:marBottom w:val="0"/>
      <w:divBdr>
        <w:top w:val="none" w:sz="0" w:space="0" w:color="auto"/>
        <w:left w:val="none" w:sz="0" w:space="0" w:color="auto"/>
        <w:bottom w:val="none" w:sz="0" w:space="0" w:color="auto"/>
        <w:right w:val="none" w:sz="0" w:space="0" w:color="auto"/>
      </w:divBdr>
    </w:div>
    <w:div w:id="884366808">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35879575">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909998357">
      <w:bodyDiv w:val="1"/>
      <w:marLeft w:val="0"/>
      <w:marRight w:val="0"/>
      <w:marTop w:val="0"/>
      <w:marBottom w:val="0"/>
      <w:divBdr>
        <w:top w:val="none" w:sz="0" w:space="0" w:color="auto"/>
        <w:left w:val="none" w:sz="0" w:space="0" w:color="auto"/>
        <w:bottom w:val="none" w:sz="0" w:space="0" w:color="auto"/>
        <w:right w:val="none" w:sz="0" w:space="0" w:color="auto"/>
      </w:divBdr>
    </w:div>
    <w:div w:id="1968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666C-308F-41A7-91D3-E2E950AB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8287</Words>
  <Characters>47239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Nitesh Singh</cp:lastModifiedBy>
  <cp:revision>2</cp:revision>
  <cp:lastPrinted>2022-10-25T14:23:00Z</cp:lastPrinted>
  <dcterms:created xsi:type="dcterms:W3CDTF">2024-11-01T04:44:00Z</dcterms:created>
  <dcterms:modified xsi:type="dcterms:W3CDTF">2024-11-01T04:44:00Z</dcterms:modified>
</cp:coreProperties>
</file>